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5A6" w:rsidRDefault="009E05A6">
      <w:pPr>
        <w:pStyle w:val="Corpodeltesto"/>
        <w:spacing w:before="89"/>
        <w:rPr>
          <w:sz w:val="40"/>
        </w:rPr>
      </w:pPr>
    </w:p>
    <w:p w:rsidR="009E05A6" w:rsidRDefault="00D25E67">
      <w:pPr>
        <w:pStyle w:val="Titolo"/>
        <w:spacing w:line="230" w:lineRule="auto"/>
      </w:pPr>
      <w:bookmarkStart w:id="0" w:name="LAMEZIA_TERME"/>
      <w:bookmarkEnd w:id="0"/>
      <w:r>
        <w:t>AL</w:t>
      </w:r>
      <w:r>
        <w:rPr>
          <w:spacing w:val="80"/>
        </w:rPr>
        <w:t xml:space="preserve"> </w:t>
      </w:r>
      <w:r>
        <w:rPr>
          <w:spacing w:val="15"/>
        </w:rPr>
        <w:t xml:space="preserve">COMUNE </w:t>
      </w:r>
      <w:r>
        <w:t xml:space="preserve">DI </w:t>
      </w:r>
      <w:r w:rsidR="00926F44">
        <w:rPr>
          <w:spacing w:val="16"/>
        </w:rPr>
        <w:t>CERISANO</w:t>
      </w:r>
    </w:p>
    <w:p w:rsidR="009E05A6" w:rsidRDefault="009E05A6">
      <w:pPr>
        <w:pStyle w:val="Corpodeltesto"/>
        <w:rPr>
          <w:b/>
          <w:sz w:val="40"/>
        </w:rPr>
      </w:pPr>
    </w:p>
    <w:p w:rsidR="009E05A6" w:rsidRDefault="009E05A6">
      <w:pPr>
        <w:pStyle w:val="Corpodeltesto"/>
        <w:rPr>
          <w:b/>
          <w:sz w:val="40"/>
        </w:rPr>
      </w:pPr>
    </w:p>
    <w:p w:rsidR="009E05A6" w:rsidRDefault="009E05A6">
      <w:pPr>
        <w:pStyle w:val="Corpodeltesto"/>
        <w:rPr>
          <w:b/>
          <w:sz w:val="40"/>
        </w:rPr>
      </w:pPr>
    </w:p>
    <w:p w:rsidR="009E05A6" w:rsidRDefault="009E05A6">
      <w:pPr>
        <w:pStyle w:val="Corpodeltesto"/>
        <w:rPr>
          <w:b/>
          <w:sz w:val="40"/>
        </w:rPr>
      </w:pPr>
    </w:p>
    <w:p w:rsidR="009E05A6" w:rsidRDefault="009E05A6">
      <w:pPr>
        <w:pStyle w:val="Corpodeltesto"/>
        <w:rPr>
          <w:b/>
          <w:sz w:val="40"/>
        </w:rPr>
      </w:pPr>
    </w:p>
    <w:p w:rsidR="009E05A6" w:rsidRDefault="009E05A6">
      <w:pPr>
        <w:pStyle w:val="Corpodeltesto"/>
        <w:rPr>
          <w:b/>
          <w:sz w:val="40"/>
        </w:rPr>
      </w:pPr>
    </w:p>
    <w:p w:rsidR="009E05A6" w:rsidRDefault="009E05A6">
      <w:pPr>
        <w:pStyle w:val="Corpodeltesto"/>
        <w:rPr>
          <w:b/>
          <w:sz w:val="40"/>
        </w:rPr>
      </w:pPr>
    </w:p>
    <w:p w:rsidR="009E05A6" w:rsidRDefault="009E05A6">
      <w:pPr>
        <w:pStyle w:val="Corpodeltesto"/>
        <w:rPr>
          <w:b/>
          <w:sz w:val="40"/>
        </w:rPr>
      </w:pPr>
    </w:p>
    <w:p w:rsidR="009E05A6" w:rsidRDefault="009E05A6">
      <w:pPr>
        <w:pStyle w:val="Corpodeltesto"/>
        <w:spacing w:before="433"/>
        <w:rPr>
          <w:b/>
          <w:sz w:val="40"/>
        </w:rPr>
      </w:pPr>
    </w:p>
    <w:p w:rsidR="009E05A6" w:rsidRDefault="00D25E67">
      <w:pPr>
        <w:ind w:left="83"/>
        <w:jc w:val="center"/>
        <w:rPr>
          <w:b/>
          <w:sz w:val="32"/>
        </w:rPr>
      </w:pPr>
      <w:r>
        <w:rPr>
          <w:b/>
          <w:sz w:val="32"/>
        </w:rPr>
        <w:t>DOMANDA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DI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CONTRIBUTO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PER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L'AFFITTO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ANNO</w:t>
      </w:r>
      <w:r>
        <w:rPr>
          <w:b/>
          <w:spacing w:val="-3"/>
          <w:sz w:val="32"/>
        </w:rPr>
        <w:t xml:space="preserve"> </w:t>
      </w:r>
      <w:r>
        <w:rPr>
          <w:b/>
          <w:spacing w:val="-4"/>
          <w:sz w:val="32"/>
        </w:rPr>
        <w:t>2025</w:t>
      </w:r>
    </w:p>
    <w:p w:rsidR="009E05A6" w:rsidRDefault="009E05A6">
      <w:pPr>
        <w:pStyle w:val="Corpodeltesto"/>
        <w:rPr>
          <w:b/>
          <w:sz w:val="32"/>
        </w:rPr>
      </w:pPr>
    </w:p>
    <w:p w:rsidR="009E05A6" w:rsidRDefault="009E05A6">
      <w:pPr>
        <w:pStyle w:val="Corpodeltesto"/>
        <w:rPr>
          <w:b/>
          <w:sz w:val="32"/>
        </w:rPr>
      </w:pPr>
    </w:p>
    <w:p w:rsidR="009E05A6" w:rsidRDefault="009E05A6">
      <w:pPr>
        <w:pStyle w:val="Corpodeltesto"/>
        <w:spacing w:before="217"/>
        <w:rPr>
          <w:b/>
          <w:sz w:val="32"/>
        </w:rPr>
      </w:pPr>
    </w:p>
    <w:p w:rsidR="009E05A6" w:rsidRDefault="00D25E67">
      <w:pPr>
        <w:pStyle w:val="Corpodeltesto"/>
        <w:tabs>
          <w:tab w:val="left" w:pos="10158"/>
        </w:tabs>
        <w:ind w:left="119"/>
        <w:jc w:val="center"/>
      </w:pPr>
      <w:r>
        <w:t xml:space="preserve">Il/La sottoscritto/a </w:t>
      </w:r>
      <w:r>
        <w:rPr>
          <w:u w:val="single"/>
        </w:rPr>
        <w:tab/>
      </w:r>
    </w:p>
    <w:p w:rsidR="009E05A6" w:rsidRDefault="00D25E67">
      <w:pPr>
        <w:pStyle w:val="Corpodeltesto"/>
        <w:tabs>
          <w:tab w:val="left" w:pos="5042"/>
          <w:tab w:val="left" w:pos="7443"/>
          <w:tab w:val="left" w:pos="8436"/>
          <w:tab w:val="left" w:pos="9101"/>
          <w:tab w:val="left" w:pos="10007"/>
        </w:tabs>
        <w:spacing w:before="256"/>
        <w:ind w:left="140"/>
      </w:pPr>
      <w:r>
        <w:rPr>
          <w:spacing w:val="-2"/>
        </w:rPr>
        <w:t>nato/a</w:t>
      </w:r>
      <w:r>
        <w:rPr>
          <w:u w:val="single"/>
        </w:rPr>
        <w:tab/>
      </w:r>
      <w:r>
        <w:t>(Prov.</w:t>
      </w:r>
      <w:r>
        <w:rPr>
          <w:spacing w:val="-2"/>
        </w:rPr>
        <w:t xml:space="preserve"> </w:t>
      </w:r>
      <w:r>
        <w:rPr>
          <w:spacing w:val="-5"/>
        </w:rPr>
        <w:t>di</w:t>
      </w:r>
      <w:r>
        <w:rPr>
          <w:u w:val="single"/>
        </w:rPr>
        <w:tab/>
      </w:r>
      <w:r>
        <w:t>)</w:t>
      </w:r>
      <w:r>
        <w:rPr>
          <w:spacing w:val="30"/>
        </w:rPr>
        <w:t xml:space="preserve">  </w:t>
      </w:r>
      <w:r>
        <w:rPr>
          <w:spacing w:val="-5"/>
        </w:rPr>
        <w:t>il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,</w:t>
      </w:r>
    </w:p>
    <w:p w:rsidR="009E05A6" w:rsidRDefault="00D25E67">
      <w:pPr>
        <w:pStyle w:val="Corpodeltesto"/>
        <w:tabs>
          <w:tab w:val="left" w:pos="5244"/>
          <w:tab w:val="left" w:pos="8911"/>
          <w:tab w:val="left" w:pos="10106"/>
        </w:tabs>
        <w:spacing w:before="256"/>
        <w:ind w:left="140"/>
      </w:pPr>
      <w:r>
        <w:t>residente</w:t>
      </w:r>
      <w:r>
        <w:rPr>
          <w:spacing w:val="-8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t xml:space="preserve">in </w:t>
      </w:r>
      <w:r>
        <w:rPr>
          <w:spacing w:val="-5"/>
        </w:rPr>
        <w:t>via</w:t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</w:p>
    <w:p w:rsidR="009E05A6" w:rsidRDefault="00D25E67">
      <w:pPr>
        <w:pStyle w:val="Corpodeltesto"/>
        <w:tabs>
          <w:tab w:val="left" w:pos="5869"/>
          <w:tab w:val="left" w:pos="10148"/>
        </w:tabs>
        <w:spacing w:before="256"/>
        <w:ind w:left="140"/>
      </w:pPr>
      <w:r>
        <w:t>Codice</w:t>
      </w:r>
      <w:r>
        <w:rPr>
          <w:spacing w:val="-4"/>
        </w:rPr>
        <w:t xml:space="preserve"> </w:t>
      </w:r>
      <w:r>
        <w:rPr>
          <w:spacing w:val="-2"/>
        </w:rPr>
        <w:t>Fiscale</w:t>
      </w:r>
      <w:r>
        <w:rPr>
          <w:u w:val="single"/>
        </w:rPr>
        <w:tab/>
      </w:r>
      <w:r>
        <w:t>tel.</w:t>
      </w:r>
      <w:r>
        <w:rPr>
          <w:spacing w:val="30"/>
        </w:rPr>
        <w:t xml:space="preserve">  </w:t>
      </w:r>
      <w:r>
        <w:rPr>
          <w:spacing w:val="-2"/>
        </w:rPr>
        <w:t>abitazione</w:t>
      </w:r>
      <w:r>
        <w:rPr>
          <w:u w:val="single"/>
        </w:rPr>
        <w:tab/>
      </w:r>
    </w:p>
    <w:p w:rsidR="009E05A6" w:rsidRDefault="00D25E67">
      <w:pPr>
        <w:pStyle w:val="Corpodeltesto"/>
        <w:tabs>
          <w:tab w:val="left" w:pos="4912"/>
        </w:tabs>
        <w:spacing w:before="256"/>
        <w:ind w:left="140"/>
      </w:pPr>
      <w:r>
        <w:rPr>
          <w:spacing w:val="-2"/>
        </w:rPr>
        <w:t>Cellulare</w:t>
      </w:r>
      <w:r>
        <w:rPr>
          <w:u w:val="single"/>
        </w:rPr>
        <w:tab/>
      </w:r>
    </w:p>
    <w:p w:rsidR="009E05A6" w:rsidRDefault="009E05A6">
      <w:pPr>
        <w:pStyle w:val="Corpodeltesto"/>
        <w:spacing w:before="246"/>
      </w:pPr>
    </w:p>
    <w:p w:rsidR="009E05A6" w:rsidRDefault="00D25E67">
      <w:pPr>
        <w:pStyle w:val="Heading1"/>
        <w:ind w:right="147"/>
        <w:jc w:val="center"/>
      </w:pPr>
      <w:bookmarkStart w:id="1" w:name="CHIEDE"/>
      <w:bookmarkEnd w:id="1"/>
      <w:r>
        <w:rPr>
          <w:spacing w:val="-2"/>
        </w:rPr>
        <w:t>CHIEDE</w:t>
      </w:r>
    </w:p>
    <w:p w:rsidR="009E05A6" w:rsidRDefault="009E05A6">
      <w:pPr>
        <w:pStyle w:val="Corpodeltesto"/>
        <w:rPr>
          <w:b/>
        </w:rPr>
      </w:pPr>
    </w:p>
    <w:p w:rsidR="009E05A6" w:rsidRDefault="009E05A6">
      <w:pPr>
        <w:pStyle w:val="Corpodeltesto"/>
        <w:spacing w:before="104"/>
        <w:rPr>
          <w:b/>
        </w:rPr>
      </w:pPr>
    </w:p>
    <w:p w:rsidR="009E05A6" w:rsidRDefault="00D25E67">
      <w:pPr>
        <w:spacing w:line="348" w:lineRule="auto"/>
        <w:ind w:left="140" w:right="59"/>
        <w:jc w:val="both"/>
        <w:rPr>
          <w:sz w:val="24"/>
        </w:rPr>
      </w:pPr>
      <w:r>
        <w:rPr>
          <w:sz w:val="24"/>
        </w:rPr>
        <w:t xml:space="preserve">di essere ammesso al contributo di cui al </w:t>
      </w:r>
      <w:r>
        <w:rPr>
          <w:i/>
          <w:sz w:val="24"/>
        </w:rPr>
        <w:t xml:space="preserve">Fondo Nazionale per il sostegno all’accesso alle abitazioni in locazione </w:t>
      </w:r>
      <w:r>
        <w:rPr>
          <w:sz w:val="24"/>
        </w:rPr>
        <w:t>(</w:t>
      </w:r>
      <w:r>
        <w:rPr>
          <w:i/>
          <w:sz w:val="24"/>
        </w:rPr>
        <w:t>art. 11 della Legge n. 431 del 09/12/1998 e ss.mm.ii.</w:t>
      </w:r>
      <w:r>
        <w:rPr>
          <w:sz w:val="24"/>
        </w:rPr>
        <w:t>) e alla deliberazione della Giunta Regionale n. 206 del 27/03/2006.</w:t>
      </w:r>
    </w:p>
    <w:p w:rsidR="009E05A6" w:rsidRDefault="00D25E67">
      <w:pPr>
        <w:pStyle w:val="Corpodeltesto"/>
        <w:spacing w:line="348" w:lineRule="auto"/>
        <w:ind w:left="140"/>
        <w:rPr>
          <w:b/>
        </w:rPr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3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previste</w:t>
      </w:r>
      <w:r>
        <w:rPr>
          <w:spacing w:val="-3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445/2000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falsità in atti e dichiarazioni mendaci e della decadenza dal beneficio eventualmente concesso sulla base delle dichiarazioni</w:t>
      </w:r>
      <w:r>
        <w:rPr>
          <w:spacing w:val="28"/>
        </w:rPr>
        <w:t xml:space="preserve"> </w:t>
      </w:r>
      <w:r>
        <w:t>non</w:t>
      </w:r>
      <w:r>
        <w:rPr>
          <w:spacing w:val="26"/>
        </w:rPr>
        <w:t xml:space="preserve"> </w:t>
      </w:r>
      <w:r>
        <w:t>veritiere,</w:t>
      </w:r>
      <w:r>
        <w:rPr>
          <w:spacing w:val="27"/>
        </w:rPr>
        <w:t xml:space="preserve"> </w:t>
      </w:r>
      <w:r>
        <w:t>come</w:t>
      </w:r>
      <w:r>
        <w:rPr>
          <w:spacing w:val="27"/>
        </w:rPr>
        <w:t xml:space="preserve"> </w:t>
      </w:r>
      <w:r>
        <w:t>indicato</w:t>
      </w:r>
      <w:r>
        <w:rPr>
          <w:spacing w:val="29"/>
        </w:rPr>
        <w:t xml:space="preserve"> </w:t>
      </w:r>
      <w:r>
        <w:t>dall’art.</w:t>
      </w:r>
      <w:r>
        <w:rPr>
          <w:spacing w:val="27"/>
        </w:rPr>
        <w:t xml:space="preserve"> </w:t>
      </w:r>
      <w:r>
        <w:t>75</w:t>
      </w:r>
      <w:r>
        <w:rPr>
          <w:spacing w:val="26"/>
        </w:rPr>
        <w:t xml:space="preserve"> </w:t>
      </w:r>
      <w:r>
        <w:t>dello</w:t>
      </w:r>
      <w:r>
        <w:rPr>
          <w:spacing w:val="27"/>
        </w:rPr>
        <w:t xml:space="preserve"> </w:t>
      </w:r>
      <w:r>
        <w:t>stesso</w:t>
      </w:r>
      <w:r>
        <w:rPr>
          <w:spacing w:val="26"/>
        </w:rPr>
        <w:t xml:space="preserve"> </w:t>
      </w:r>
      <w:r>
        <w:t>D.P.R.</w:t>
      </w:r>
      <w:r>
        <w:rPr>
          <w:spacing w:val="26"/>
        </w:rPr>
        <w:t xml:space="preserve"> </w:t>
      </w:r>
      <w:r>
        <w:t>n.</w:t>
      </w:r>
      <w:r>
        <w:rPr>
          <w:spacing w:val="26"/>
        </w:rPr>
        <w:t xml:space="preserve"> </w:t>
      </w:r>
      <w:r>
        <w:t>445/2000,</w:t>
      </w:r>
      <w:r>
        <w:rPr>
          <w:spacing w:val="26"/>
        </w:rPr>
        <w:t xml:space="preserve"> </w:t>
      </w:r>
      <w:r>
        <w:t>ai</w:t>
      </w:r>
      <w:r>
        <w:rPr>
          <w:spacing w:val="27"/>
        </w:rPr>
        <w:t xml:space="preserve"> </w:t>
      </w:r>
      <w:r>
        <w:t>sensi</w:t>
      </w:r>
      <w:r>
        <w:rPr>
          <w:spacing w:val="25"/>
        </w:rPr>
        <w:t xml:space="preserve"> </w:t>
      </w:r>
      <w:r>
        <w:t>degli</w:t>
      </w:r>
      <w:r>
        <w:t xml:space="preserve"> articoli 46 e 47 del D.P.R. n. 445/2000, sotto la propria personale responsabilità</w:t>
      </w:r>
      <w:r>
        <w:rPr>
          <w:b/>
        </w:rPr>
        <w:t>.</w:t>
      </w:r>
    </w:p>
    <w:p w:rsidR="009E05A6" w:rsidRDefault="009E05A6">
      <w:pPr>
        <w:pStyle w:val="Corpodeltesto"/>
        <w:spacing w:line="348" w:lineRule="auto"/>
        <w:rPr>
          <w:b/>
        </w:rPr>
        <w:sectPr w:rsidR="009E05A6">
          <w:type w:val="continuous"/>
          <w:pgSz w:w="11900" w:h="16840"/>
          <w:pgMar w:top="1940" w:right="850" w:bottom="280" w:left="850" w:header="720" w:footer="720" w:gutter="0"/>
          <w:cols w:space="720"/>
        </w:sectPr>
      </w:pPr>
    </w:p>
    <w:p w:rsidR="009E05A6" w:rsidRDefault="00D25E67">
      <w:pPr>
        <w:spacing w:before="60" w:line="272" w:lineRule="exact"/>
        <w:ind w:left="78"/>
        <w:jc w:val="center"/>
        <w:rPr>
          <w:b/>
          <w:sz w:val="24"/>
        </w:rPr>
      </w:pPr>
      <w:r>
        <w:rPr>
          <w:b/>
          <w:sz w:val="24"/>
          <w:u w:val="single"/>
        </w:rPr>
        <w:lastRenderedPageBreak/>
        <w:t>DICHIARA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INOLTRE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possedere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i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seguenti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requisiti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condizioni</w:t>
      </w:r>
    </w:p>
    <w:p w:rsidR="009E05A6" w:rsidRDefault="00D25E67">
      <w:pPr>
        <w:spacing w:line="203" w:lineRule="exact"/>
        <w:ind w:left="63"/>
        <w:jc w:val="center"/>
        <w:rPr>
          <w:i/>
          <w:sz w:val="18"/>
        </w:rPr>
      </w:pPr>
      <w:r>
        <w:rPr>
          <w:i/>
          <w:sz w:val="18"/>
        </w:rPr>
        <w:t>(barrare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caselle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corrispondenti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dove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richiesto,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completare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formulario)</w:t>
      </w:r>
    </w:p>
    <w:p w:rsidR="009E05A6" w:rsidRDefault="009E05A6">
      <w:pPr>
        <w:pStyle w:val="Corpodeltesto"/>
        <w:spacing w:before="3"/>
        <w:rPr>
          <w:i/>
          <w:sz w:val="18"/>
        </w:rPr>
      </w:pPr>
    </w:p>
    <w:p w:rsidR="009E05A6" w:rsidRDefault="00D25E67">
      <w:pPr>
        <w:pStyle w:val="Corpodeltesto"/>
        <w:tabs>
          <w:tab w:val="left" w:pos="561"/>
        </w:tabs>
        <w:spacing w:before="1" w:line="271" w:lineRule="exact"/>
        <w:ind w:left="90"/>
        <w:jc w:val="both"/>
      </w:pPr>
      <w:r>
        <w:rPr>
          <w:noProof/>
          <w:position w:val="2"/>
          <w:lang w:eastAsia="it-IT"/>
        </w:rPr>
        <w:drawing>
          <wp:inline distT="0" distB="0" distL="0" distR="0">
            <wp:extent cx="104775" cy="104775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660759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Cittadinanza</w:t>
      </w:r>
      <w:r>
        <w:rPr>
          <w:spacing w:val="-8"/>
        </w:rPr>
        <w:t xml:space="preserve"> </w:t>
      </w:r>
      <w:r>
        <w:rPr>
          <w:spacing w:val="-2"/>
        </w:rPr>
        <w:t>italiana;</w:t>
      </w:r>
    </w:p>
    <w:p w:rsidR="009E05A6" w:rsidRDefault="00D25E67">
      <w:pPr>
        <w:pStyle w:val="Corpodeltesto"/>
        <w:tabs>
          <w:tab w:val="left" w:pos="557"/>
        </w:tabs>
        <w:spacing w:line="266" w:lineRule="exact"/>
        <w:ind w:left="90"/>
        <w:jc w:val="both"/>
      </w:pPr>
      <w:r>
        <w:rPr>
          <w:noProof/>
          <w:position w:val="2"/>
          <w:lang w:eastAsia="it-IT"/>
        </w:rPr>
        <w:drawing>
          <wp:inline distT="0" distB="0" distL="0" distR="0">
            <wp:extent cx="104775" cy="104775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217786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Cittadinanza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uno</w:t>
      </w:r>
      <w:r>
        <w:rPr>
          <w:spacing w:val="-5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aderente</w:t>
      </w:r>
      <w:r>
        <w:rPr>
          <w:spacing w:val="-4"/>
        </w:rPr>
        <w:t xml:space="preserve"> </w:t>
      </w:r>
      <w:r>
        <w:t>all’Unione</w:t>
      </w:r>
      <w:r>
        <w:rPr>
          <w:spacing w:val="-4"/>
        </w:rPr>
        <w:t xml:space="preserve"> </w:t>
      </w:r>
      <w:r>
        <w:t>Europea</w:t>
      </w:r>
      <w:r>
        <w:rPr>
          <w:spacing w:val="-3"/>
        </w:rPr>
        <w:t xml:space="preserve"> </w:t>
      </w:r>
      <w:r>
        <w:rPr>
          <w:spacing w:val="-10"/>
        </w:rPr>
        <w:t>;</w:t>
      </w:r>
    </w:p>
    <w:p w:rsidR="009E05A6" w:rsidRDefault="00D25E67">
      <w:pPr>
        <w:pStyle w:val="Corpodeltesto"/>
        <w:tabs>
          <w:tab w:val="left" w:pos="585"/>
        </w:tabs>
        <w:spacing w:before="4" w:line="230" w:lineRule="auto"/>
        <w:ind w:left="82" w:right="51" w:firstLine="8"/>
        <w:jc w:val="both"/>
      </w:pPr>
      <w:r>
        <w:rPr>
          <w:noProof/>
          <w:position w:val="2"/>
          <w:lang w:eastAsia="it-IT"/>
        </w:rPr>
        <w:drawing>
          <wp:inline distT="0" distB="0" distL="0" distR="0">
            <wp:extent cx="104775" cy="104775"/>
            <wp:effectExtent l="0" t="0" r="0" b="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14481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Cittadinanza di uno Stato non appartenente all’Unione Europea</w:t>
      </w:r>
      <w:r>
        <w:rPr>
          <w:spacing w:val="80"/>
          <w:w w:val="150"/>
        </w:rPr>
        <w:t xml:space="preserve"> </w:t>
      </w:r>
      <w:r>
        <w:t>residente nel territorio nazionale da almeno 10 anni ovvero da almeno 5</w:t>
      </w:r>
      <w:r>
        <w:rPr>
          <w:spacing w:val="40"/>
        </w:rPr>
        <w:t xml:space="preserve"> </w:t>
      </w:r>
      <w:r>
        <w:t xml:space="preserve">anni nella medesima Regione (secondo </w:t>
      </w:r>
      <w:r>
        <w:t>quanto disposto dal comma 13 art. 11 del Decreto Legge del 25/06/2008, n. 112 convertito con modificazioni dalla Legge 06/08/2008 n. 133), in possesso di valido permesso o carta di soggiorno;</w:t>
      </w:r>
    </w:p>
    <w:p w:rsidR="009E05A6" w:rsidRDefault="00D25E67">
      <w:pPr>
        <w:pStyle w:val="Corpodeltesto"/>
        <w:tabs>
          <w:tab w:val="left" w:pos="627"/>
        </w:tabs>
        <w:spacing w:before="226" w:line="230" w:lineRule="auto"/>
        <w:ind w:left="84" w:right="68" w:firstLine="6"/>
        <w:jc w:val="both"/>
      </w:pPr>
      <w:r>
        <w:rPr>
          <w:noProof/>
          <w:position w:val="2"/>
          <w:lang w:eastAsia="it-IT"/>
        </w:rPr>
        <w:drawing>
          <wp:inline distT="0" distB="0" distL="0" distR="0">
            <wp:extent cx="104775" cy="104775"/>
            <wp:effectExtent l="0" t="0" r="0" b="0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659348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Status di rifugiato politico o di protezione sussidiaria (D.lg</w:t>
      </w:r>
      <w:r>
        <w:t>s 19 nov. 2007 n. 251) in possesso di valido permesso o carta di soggiorno;</w:t>
      </w:r>
    </w:p>
    <w:p w:rsidR="009E05A6" w:rsidRDefault="00D25E67">
      <w:pPr>
        <w:pStyle w:val="Corpodeltesto"/>
        <w:spacing w:before="224" w:line="230" w:lineRule="auto"/>
        <w:ind w:left="82" w:right="64" w:firstLine="8"/>
        <w:jc w:val="both"/>
      </w:pPr>
      <w:r>
        <w:rPr>
          <w:noProof/>
          <w:position w:val="2"/>
          <w:lang w:eastAsia="it-IT"/>
        </w:rPr>
        <w:drawing>
          <wp:inline distT="0" distB="0" distL="0" distR="0">
            <wp:extent cx="104775" cy="104775"/>
            <wp:effectExtent l="0" t="0" r="0" b="0"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435361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di essere residente nel comune</w:t>
      </w:r>
      <w:r>
        <w:rPr>
          <w:spacing w:val="40"/>
        </w:rPr>
        <w:t xml:space="preserve"> </w:t>
      </w:r>
      <w:r>
        <w:t xml:space="preserve">di </w:t>
      </w:r>
      <w:r w:rsidR="00926F44">
        <w:t>Cerisano</w:t>
      </w:r>
      <w:r>
        <w:t xml:space="preserve">, nonché nell'alloggio oggetto del contratto di </w:t>
      </w:r>
      <w:r>
        <w:rPr>
          <w:spacing w:val="-2"/>
        </w:rPr>
        <w:t>locazione;</w:t>
      </w:r>
    </w:p>
    <w:p w:rsidR="009E05A6" w:rsidRDefault="00D25E67">
      <w:pPr>
        <w:pStyle w:val="Corpodeltesto"/>
        <w:spacing w:before="224" w:line="230" w:lineRule="auto"/>
        <w:ind w:left="82" w:right="62" w:firstLine="8"/>
        <w:jc w:val="both"/>
      </w:pPr>
      <w:r>
        <w:rPr>
          <w:noProof/>
          <w:position w:val="2"/>
          <w:lang w:eastAsia="it-IT"/>
        </w:rPr>
        <w:drawing>
          <wp:inline distT="0" distB="0" distL="0" distR="0">
            <wp:extent cx="104775" cy="104775"/>
            <wp:effectExtent l="0" t="0" r="0" b="0"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162004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che egli stesso e i componenti il nucleo familiare inclusi nella D.S.U. all</w:t>
      </w:r>
      <w:r>
        <w:t>egata all'ISEE, non sono assegnatari di alloggio di Edilizia Residenziale Pubblica o di alloggio comunale, il cui contratto non sia stato stipulato ai sensi della Legge 392/78, della Legge 359/92 e della Legge 431/98;</w:t>
      </w:r>
    </w:p>
    <w:p w:rsidR="009E05A6" w:rsidRDefault="00D25E67">
      <w:pPr>
        <w:pStyle w:val="Corpodeltesto"/>
        <w:spacing w:before="225" w:line="230" w:lineRule="auto"/>
        <w:ind w:left="82" w:right="73" w:firstLine="8"/>
        <w:jc w:val="both"/>
      </w:pPr>
      <w:r>
        <w:rPr>
          <w:noProof/>
          <w:position w:val="2"/>
          <w:lang w:eastAsia="it-IT"/>
        </w:rPr>
        <w:drawing>
          <wp:inline distT="0" distB="0" distL="0" distR="0">
            <wp:extent cx="104775" cy="104775"/>
            <wp:effectExtent l="0" t="0" r="0" b="0"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445433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che egli stesso e i componenti il nu</w:t>
      </w:r>
      <w:r>
        <w:t>cleo familiare inclusi nella D.S. U. allegata all'ISEE)</w:t>
      </w:r>
      <w:r>
        <w:rPr>
          <w:spacing w:val="40"/>
        </w:rPr>
        <w:t xml:space="preserve"> </w:t>
      </w:r>
      <w:r>
        <w:t>non sono titolari di</w:t>
      </w:r>
      <w:r>
        <w:rPr>
          <w:spacing w:val="-2"/>
        </w:rPr>
        <w:t xml:space="preserve"> </w:t>
      </w:r>
      <w:r>
        <w:t>diritti di</w:t>
      </w:r>
      <w:r>
        <w:rPr>
          <w:spacing w:val="-2"/>
        </w:rPr>
        <w:t xml:space="preserve"> </w:t>
      </w:r>
      <w:r>
        <w:t>proprietà, usufrutto, uso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abitazione su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alloggio adeguato alle</w:t>
      </w:r>
      <w:r>
        <w:rPr>
          <w:spacing w:val="-2"/>
        </w:rPr>
        <w:t xml:space="preserve"> </w:t>
      </w:r>
      <w:r>
        <w:t>esigenze del</w:t>
      </w:r>
      <w:r>
        <w:rPr>
          <w:spacing w:val="-2"/>
        </w:rPr>
        <w:t xml:space="preserve"> </w:t>
      </w:r>
      <w:r>
        <w:t xml:space="preserve">nucleo </w:t>
      </w:r>
      <w:r>
        <w:rPr>
          <w:spacing w:val="-2"/>
        </w:rPr>
        <w:t>stesso;</w:t>
      </w:r>
    </w:p>
    <w:p w:rsidR="009E05A6" w:rsidRDefault="00D25E67">
      <w:pPr>
        <w:pStyle w:val="Paragrafoelenco"/>
        <w:numPr>
          <w:ilvl w:val="0"/>
          <w:numId w:val="3"/>
        </w:numPr>
        <w:tabs>
          <w:tab w:val="left" w:pos="388"/>
        </w:tabs>
        <w:spacing w:before="215" w:line="228" w:lineRule="auto"/>
        <w:ind w:left="97" w:right="59" w:firstLine="0"/>
        <w:rPr>
          <w:sz w:val="24"/>
        </w:rPr>
      </w:pPr>
      <w:r>
        <w:rPr>
          <w:sz w:val="24"/>
        </w:rPr>
        <w:t xml:space="preserve">che fra il sottoscritto e il proprietario locatore dell’immobile </w:t>
      </w:r>
      <w:r>
        <w:rPr>
          <w:b/>
          <w:sz w:val="24"/>
        </w:rPr>
        <w:t>non esi</w:t>
      </w:r>
      <w:r>
        <w:rPr>
          <w:b/>
          <w:sz w:val="24"/>
        </w:rPr>
        <w:t xml:space="preserve">ste un vincolo di parentela diretta </w:t>
      </w:r>
      <w:r>
        <w:rPr>
          <w:sz w:val="24"/>
        </w:rPr>
        <w:t>o di affinità entro il secondo grado.</w:t>
      </w:r>
    </w:p>
    <w:p w:rsidR="009E05A6" w:rsidRDefault="00D25E67">
      <w:pPr>
        <w:pStyle w:val="Corpodeltesto"/>
        <w:tabs>
          <w:tab w:val="left" w:pos="517"/>
        </w:tabs>
        <w:spacing w:before="246" w:line="230" w:lineRule="auto"/>
        <w:ind w:left="52" w:right="66" w:firstLine="38"/>
        <w:jc w:val="both"/>
      </w:pPr>
      <w:r>
        <w:rPr>
          <w:noProof/>
          <w:position w:val="2"/>
          <w:lang w:eastAsia="it-IT"/>
        </w:rPr>
        <w:drawing>
          <wp:inline distT="0" distB="0" distL="0" distR="0">
            <wp:extent cx="104775" cy="104775"/>
            <wp:effectExtent l="0" t="0" r="0" b="0"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71279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 xml:space="preserve">che il patrimonio mobiliare individuato ai sensi della normativa vigente, al lordo della franchigia non è superiore ad </w:t>
      </w:r>
      <w:r>
        <w:rPr>
          <w:b/>
        </w:rPr>
        <w:t>euro 25.000,00</w:t>
      </w:r>
      <w:r>
        <w:t>;</w:t>
      </w:r>
    </w:p>
    <w:p w:rsidR="009E05A6" w:rsidRDefault="00D25E67">
      <w:pPr>
        <w:pStyle w:val="Paragrafoelenco"/>
        <w:numPr>
          <w:ilvl w:val="0"/>
          <w:numId w:val="3"/>
        </w:numPr>
        <w:tabs>
          <w:tab w:val="left" w:pos="402"/>
        </w:tabs>
        <w:spacing w:before="212" w:line="230" w:lineRule="auto"/>
        <w:ind w:left="97" w:right="60" w:firstLine="0"/>
        <w:rPr>
          <w:b/>
          <w:sz w:val="24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40"/>
          <w:sz w:val="24"/>
        </w:rPr>
        <w:t xml:space="preserve"> </w:t>
      </w:r>
      <w:r>
        <w:rPr>
          <w:sz w:val="24"/>
        </w:rPr>
        <w:t>valore</w:t>
      </w:r>
      <w:r>
        <w:rPr>
          <w:spacing w:val="-4"/>
          <w:sz w:val="24"/>
        </w:rPr>
        <w:t xml:space="preserve"> </w:t>
      </w:r>
      <w:r>
        <w:rPr>
          <w:sz w:val="24"/>
        </w:rPr>
        <w:t>I.S.E.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pacing w:val="-4"/>
          <w:sz w:val="24"/>
        </w:rPr>
        <w:t xml:space="preserve"> </w:t>
      </w:r>
      <w:r>
        <w:rPr>
          <w:sz w:val="24"/>
        </w:rPr>
        <w:t>Indicatore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Situazione</w:t>
      </w:r>
      <w:r>
        <w:rPr>
          <w:spacing w:val="-2"/>
          <w:sz w:val="24"/>
        </w:rPr>
        <w:t xml:space="preserve"> </w:t>
      </w:r>
      <w:r>
        <w:rPr>
          <w:sz w:val="24"/>
        </w:rPr>
        <w:t>Economica</w:t>
      </w:r>
      <w:r>
        <w:rPr>
          <w:spacing w:val="-4"/>
          <w:sz w:val="24"/>
        </w:rPr>
        <w:t xml:space="preserve"> 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risultante</w:t>
      </w:r>
      <w:r>
        <w:rPr>
          <w:spacing w:val="-2"/>
          <w:sz w:val="24"/>
        </w:rPr>
        <w:t xml:space="preserve"> </w:t>
      </w:r>
      <w:r>
        <w:rPr>
          <w:sz w:val="24"/>
        </w:rPr>
        <w:t>dalle</w:t>
      </w:r>
      <w:r>
        <w:rPr>
          <w:spacing w:val="-4"/>
          <w:sz w:val="24"/>
        </w:rPr>
        <w:t xml:space="preserve"> </w:t>
      </w:r>
      <w:r>
        <w:rPr>
          <w:sz w:val="24"/>
        </w:rPr>
        <w:t>condizioni</w:t>
      </w:r>
      <w:r>
        <w:rPr>
          <w:spacing w:val="-2"/>
          <w:sz w:val="24"/>
        </w:rPr>
        <w:t xml:space="preserve"> </w:t>
      </w:r>
      <w:r>
        <w:rPr>
          <w:sz w:val="24"/>
        </w:rPr>
        <w:t>economiche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del nucleo familiare, calcolato ai sensi del D.Lgs. n. 109/98, così come modificato dal D.Lgs. n. 130/2000, non è superiore ad </w:t>
      </w:r>
      <w:r>
        <w:rPr>
          <w:b/>
          <w:sz w:val="24"/>
        </w:rPr>
        <w:t>€ 17.000,00;</w:t>
      </w:r>
    </w:p>
    <w:p w:rsidR="009E05A6" w:rsidRDefault="00D25E67">
      <w:pPr>
        <w:pStyle w:val="Paragrafoelenco"/>
        <w:numPr>
          <w:ilvl w:val="0"/>
          <w:numId w:val="3"/>
        </w:numPr>
        <w:tabs>
          <w:tab w:val="left" w:pos="477"/>
        </w:tabs>
        <w:spacing w:line="228" w:lineRule="auto"/>
        <w:ind w:left="97" w:right="74" w:firstLine="0"/>
        <w:rPr>
          <w:sz w:val="24"/>
        </w:rPr>
      </w:pPr>
      <w:r>
        <w:rPr>
          <w:sz w:val="24"/>
        </w:rPr>
        <w:t>che ai fini dell'applicazione della detrazione, previs</w:t>
      </w:r>
      <w:r>
        <w:rPr>
          <w:sz w:val="24"/>
        </w:rPr>
        <w:t>ta dalla DGR. 206/2006, del 30%</w:t>
      </w:r>
      <w:r>
        <w:rPr>
          <w:spacing w:val="40"/>
          <w:sz w:val="24"/>
        </w:rPr>
        <w:t xml:space="preserve"> </w:t>
      </w:r>
      <w:r>
        <w:rPr>
          <w:sz w:val="24"/>
        </w:rPr>
        <w:t>sul valore ISEE, si trova in una delle seguenti condizioni:</w:t>
      </w:r>
    </w:p>
    <w:p w:rsidR="009E05A6" w:rsidRDefault="00D25E67">
      <w:pPr>
        <w:pStyle w:val="Paragrafoelenco"/>
        <w:numPr>
          <w:ilvl w:val="0"/>
          <w:numId w:val="3"/>
        </w:numPr>
        <w:tabs>
          <w:tab w:val="left" w:pos="410"/>
        </w:tabs>
        <w:spacing w:line="228" w:lineRule="auto"/>
        <w:ind w:left="97" w:right="81" w:firstLine="0"/>
        <w:rPr>
          <w:sz w:val="24"/>
        </w:rPr>
      </w:pPr>
      <w:r>
        <w:rPr>
          <w:sz w:val="24"/>
        </w:rPr>
        <w:t>che il proprio nucleo familiare ha fruito di un solo reddito derivante da solo lavoro dipendente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 da </w:t>
      </w:r>
      <w:r>
        <w:rPr>
          <w:spacing w:val="-2"/>
          <w:sz w:val="24"/>
        </w:rPr>
        <w:t>pensione;</w:t>
      </w:r>
    </w:p>
    <w:p w:rsidR="009E05A6" w:rsidRDefault="00D25E67">
      <w:pPr>
        <w:pStyle w:val="Paragrafoelenco"/>
        <w:numPr>
          <w:ilvl w:val="0"/>
          <w:numId w:val="3"/>
        </w:numPr>
        <w:tabs>
          <w:tab w:val="left" w:pos="430"/>
        </w:tabs>
        <w:spacing w:line="228" w:lineRule="auto"/>
        <w:ind w:left="97" w:right="72" w:firstLine="0"/>
        <w:rPr>
          <w:i/>
          <w:sz w:val="24"/>
        </w:rPr>
      </w:pPr>
      <w:r>
        <w:rPr>
          <w:sz w:val="24"/>
        </w:rPr>
        <w:t>che il proprio nucleo familiare, nel quale è present</w:t>
      </w:r>
      <w:r>
        <w:rPr>
          <w:sz w:val="24"/>
        </w:rPr>
        <w:t>e almeno un componente di età superiore a 65 anni,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ha fruito di reddito da sola pensione </w:t>
      </w:r>
      <w:r>
        <w:rPr>
          <w:i/>
          <w:sz w:val="24"/>
        </w:rPr>
        <w:t>(</w:t>
      </w:r>
      <w:r>
        <w:rPr>
          <w:i/>
          <w:sz w:val="20"/>
        </w:rPr>
        <w:t>le due condizioni non sono cumulabili tra loro</w:t>
      </w:r>
      <w:r>
        <w:rPr>
          <w:i/>
          <w:sz w:val="24"/>
        </w:rPr>
        <w:t>);</w:t>
      </w:r>
    </w:p>
    <w:p w:rsidR="009E05A6" w:rsidRDefault="00D25E67">
      <w:pPr>
        <w:pStyle w:val="Corpodeltesto"/>
        <w:tabs>
          <w:tab w:val="left" w:pos="556"/>
        </w:tabs>
        <w:spacing w:before="197" w:line="230" w:lineRule="auto"/>
        <w:ind w:left="82" w:right="78" w:firstLine="8"/>
        <w:jc w:val="both"/>
      </w:pPr>
      <w:r>
        <w:rPr>
          <w:noProof/>
          <w:position w:val="2"/>
          <w:lang w:eastAsia="it-IT"/>
        </w:rPr>
        <w:drawing>
          <wp:inline distT="0" distB="0" distL="0" distR="0">
            <wp:extent cx="104775" cy="104775"/>
            <wp:effectExtent l="0" t="0" r="0" b="0"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824074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di essere titolare di un contratto di locazione ad uso abitativo primario, per un alloggio sito</w:t>
      </w:r>
      <w:r>
        <w:rPr>
          <w:spacing w:val="40"/>
        </w:rPr>
        <w:t xml:space="preserve"> </w:t>
      </w:r>
      <w:r>
        <w:t xml:space="preserve">a </w:t>
      </w:r>
      <w:r w:rsidR="000909CC">
        <w:t>Cerisano</w:t>
      </w:r>
      <w:r>
        <w:t>, identif</w:t>
      </w:r>
      <w:r>
        <w:t>icato come segue:</w:t>
      </w:r>
    </w:p>
    <w:p w:rsidR="009E05A6" w:rsidRDefault="009E05A6">
      <w:pPr>
        <w:pStyle w:val="Corpodeltesto"/>
        <w:spacing w:before="6"/>
        <w:rPr>
          <w:sz w:val="19"/>
        </w:rPr>
      </w:pPr>
    </w:p>
    <w:tbl>
      <w:tblPr>
        <w:tblStyle w:val="TableNormal0"/>
        <w:tblW w:w="0" w:type="auto"/>
        <w:tblInd w:w="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30"/>
        <w:gridCol w:w="6460"/>
      </w:tblGrid>
      <w:tr w:rsidR="009E3C5C">
        <w:trPr>
          <w:trHeight w:val="501"/>
        </w:trPr>
        <w:tc>
          <w:tcPr>
            <w:tcW w:w="3630" w:type="dxa"/>
          </w:tcPr>
          <w:p w:rsidR="009E05A6" w:rsidRDefault="00D25E67">
            <w:pPr>
              <w:pStyle w:val="TableParagraph"/>
              <w:spacing w:before="42"/>
              <w:rPr>
                <w:b/>
                <w:sz w:val="26"/>
              </w:rPr>
            </w:pPr>
            <w:r>
              <w:rPr>
                <w:b/>
                <w:sz w:val="26"/>
              </w:rPr>
              <w:t>Ubicazione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dell'immobile</w:t>
            </w:r>
          </w:p>
        </w:tc>
        <w:tc>
          <w:tcPr>
            <w:tcW w:w="6460" w:type="dxa"/>
          </w:tcPr>
          <w:p w:rsidR="009E05A6" w:rsidRDefault="00D25E67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PIAZZA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</w:tr>
      <w:tr w:rsidR="009E3C5C">
        <w:trPr>
          <w:trHeight w:val="500"/>
        </w:trPr>
        <w:tc>
          <w:tcPr>
            <w:tcW w:w="3630" w:type="dxa"/>
          </w:tcPr>
          <w:p w:rsidR="009E05A6" w:rsidRDefault="00D25E67">
            <w:pPr>
              <w:pStyle w:val="TableParagraph"/>
              <w:spacing w:before="42"/>
              <w:rPr>
                <w:b/>
                <w:sz w:val="26"/>
              </w:rPr>
            </w:pPr>
            <w:r>
              <w:rPr>
                <w:b/>
                <w:sz w:val="26"/>
              </w:rPr>
              <w:t>Proprietario</w:t>
            </w:r>
            <w:r>
              <w:rPr>
                <w:b/>
                <w:spacing w:val="5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dell'immobile</w:t>
            </w:r>
          </w:p>
        </w:tc>
        <w:tc>
          <w:tcPr>
            <w:tcW w:w="6460" w:type="dxa"/>
          </w:tcPr>
          <w:p w:rsidR="009E05A6" w:rsidRDefault="00D25E67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NOME)</w:t>
            </w:r>
          </w:p>
        </w:tc>
      </w:tr>
      <w:tr w:rsidR="009E3C5C">
        <w:trPr>
          <w:trHeight w:val="713"/>
        </w:trPr>
        <w:tc>
          <w:tcPr>
            <w:tcW w:w="3630" w:type="dxa"/>
          </w:tcPr>
          <w:p w:rsidR="009E05A6" w:rsidRDefault="00D25E67">
            <w:pPr>
              <w:pStyle w:val="TableParagraph"/>
              <w:tabs>
                <w:tab w:val="left" w:pos="994"/>
                <w:tab w:val="left" w:pos="1560"/>
                <w:tab w:val="left" w:pos="3239"/>
              </w:tabs>
              <w:spacing w:before="52" w:line="230" w:lineRule="auto"/>
              <w:ind w:right="41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Data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6"/>
                <w:sz w:val="26"/>
              </w:rPr>
              <w:t>di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stipulazione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4"/>
                <w:sz w:val="26"/>
              </w:rPr>
              <w:t xml:space="preserve">del </w:t>
            </w:r>
            <w:r>
              <w:rPr>
                <w:b/>
                <w:spacing w:val="-2"/>
                <w:sz w:val="26"/>
              </w:rPr>
              <w:t>contratto</w:t>
            </w:r>
          </w:p>
        </w:tc>
        <w:tc>
          <w:tcPr>
            <w:tcW w:w="6460" w:type="dxa"/>
          </w:tcPr>
          <w:p w:rsidR="009E05A6" w:rsidRDefault="00D25E67">
            <w:pPr>
              <w:pStyle w:val="TableParagraph"/>
              <w:spacing w:before="137"/>
              <w:rPr>
                <w:rFonts w:ascii="Palatino Linotype"/>
                <w:sz w:val="21"/>
              </w:rPr>
            </w:pPr>
            <w:r>
              <w:rPr>
                <w:rFonts w:ascii="Palatino Linotype"/>
                <w:sz w:val="21"/>
              </w:rPr>
              <w:t>|</w:t>
            </w:r>
            <w:r>
              <w:rPr>
                <w:spacing w:val="51"/>
                <w:sz w:val="21"/>
                <w:u w:val="single"/>
              </w:rPr>
              <w:t xml:space="preserve">  </w:t>
            </w:r>
            <w:r>
              <w:rPr>
                <w:rFonts w:ascii="Palatino Linotype"/>
                <w:sz w:val="21"/>
              </w:rPr>
              <w:t>|</w:t>
            </w:r>
            <w:r>
              <w:rPr>
                <w:spacing w:val="51"/>
                <w:sz w:val="21"/>
                <w:u w:val="single"/>
              </w:rPr>
              <w:t xml:space="preserve">  </w:t>
            </w:r>
            <w:r>
              <w:rPr>
                <w:rFonts w:ascii="Palatino Linotype"/>
                <w:sz w:val="21"/>
              </w:rPr>
              <w:t>|</w:t>
            </w:r>
            <w:r>
              <w:rPr>
                <w:spacing w:val="51"/>
                <w:sz w:val="21"/>
                <w:u w:val="single"/>
              </w:rPr>
              <w:t xml:space="preserve">  </w:t>
            </w:r>
            <w:r>
              <w:rPr>
                <w:rFonts w:ascii="Palatino Linotype"/>
                <w:sz w:val="21"/>
              </w:rPr>
              <w:t>|</w:t>
            </w:r>
            <w:r>
              <w:rPr>
                <w:spacing w:val="52"/>
                <w:sz w:val="21"/>
                <w:u w:val="single"/>
              </w:rPr>
              <w:t xml:space="preserve">  </w:t>
            </w:r>
            <w:r>
              <w:rPr>
                <w:rFonts w:ascii="Palatino Linotype"/>
                <w:sz w:val="21"/>
              </w:rPr>
              <w:t>|</w:t>
            </w:r>
            <w:r>
              <w:rPr>
                <w:spacing w:val="51"/>
                <w:sz w:val="21"/>
                <w:u w:val="single"/>
              </w:rPr>
              <w:t xml:space="preserve">  </w:t>
            </w:r>
            <w:r>
              <w:rPr>
                <w:rFonts w:ascii="Palatino Linotype"/>
                <w:sz w:val="21"/>
              </w:rPr>
              <w:t>|</w:t>
            </w:r>
            <w:r>
              <w:rPr>
                <w:spacing w:val="51"/>
                <w:sz w:val="21"/>
                <w:u w:val="single"/>
              </w:rPr>
              <w:t xml:space="preserve">  </w:t>
            </w:r>
            <w:r>
              <w:rPr>
                <w:rFonts w:ascii="Palatino Linotype"/>
                <w:sz w:val="21"/>
              </w:rPr>
              <w:t>|</w:t>
            </w:r>
            <w:r>
              <w:rPr>
                <w:spacing w:val="51"/>
                <w:sz w:val="21"/>
                <w:u w:val="single"/>
              </w:rPr>
              <w:t xml:space="preserve">  </w:t>
            </w:r>
            <w:r>
              <w:rPr>
                <w:rFonts w:ascii="Palatino Linotype"/>
                <w:sz w:val="21"/>
              </w:rPr>
              <w:t>|</w:t>
            </w:r>
            <w:r>
              <w:rPr>
                <w:spacing w:val="52"/>
                <w:sz w:val="21"/>
                <w:u w:val="single"/>
              </w:rPr>
              <w:t xml:space="preserve">  </w:t>
            </w:r>
            <w:r>
              <w:rPr>
                <w:rFonts w:ascii="Palatino Linotype"/>
                <w:spacing w:val="-10"/>
                <w:sz w:val="21"/>
              </w:rPr>
              <w:t>|</w:t>
            </w:r>
          </w:p>
        </w:tc>
      </w:tr>
      <w:tr w:rsidR="009E3C5C">
        <w:trPr>
          <w:trHeight w:val="791"/>
        </w:trPr>
        <w:tc>
          <w:tcPr>
            <w:tcW w:w="3630" w:type="dxa"/>
          </w:tcPr>
          <w:p w:rsidR="009E05A6" w:rsidRDefault="00D25E67">
            <w:pPr>
              <w:pStyle w:val="TableParagraph"/>
              <w:spacing w:before="50" w:line="230" w:lineRule="auto"/>
              <w:rPr>
                <w:sz w:val="20"/>
              </w:rPr>
            </w:pPr>
            <w:r>
              <w:rPr>
                <w:b/>
                <w:sz w:val="26"/>
              </w:rPr>
              <w:t xml:space="preserve">Estremi della registrazione del contratto </w:t>
            </w:r>
            <w:r>
              <w:rPr>
                <w:sz w:val="20"/>
              </w:rPr>
              <w:t>(all'Ufficio del Registro)</w:t>
            </w:r>
          </w:p>
        </w:tc>
        <w:tc>
          <w:tcPr>
            <w:tcW w:w="6460" w:type="dxa"/>
          </w:tcPr>
          <w:p w:rsidR="009E05A6" w:rsidRDefault="00D25E67">
            <w:pPr>
              <w:pStyle w:val="TableParagraph"/>
              <w:spacing w:before="215"/>
              <w:rPr>
                <w:rFonts w:ascii="Palatino Linotype"/>
                <w:sz w:val="21"/>
              </w:rPr>
            </w:pPr>
            <w:r>
              <w:rPr>
                <w:rFonts w:ascii="Palatino Linotype"/>
                <w:b/>
                <w:sz w:val="21"/>
              </w:rPr>
              <w:t>SERIE</w:t>
            </w:r>
            <w:r>
              <w:rPr>
                <w:rFonts w:ascii="Palatino Linotype"/>
                <w:b/>
                <w:spacing w:val="-1"/>
                <w:sz w:val="21"/>
              </w:rPr>
              <w:t xml:space="preserve"> </w:t>
            </w:r>
            <w:r>
              <w:rPr>
                <w:rFonts w:ascii="Palatino Linotype"/>
                <w:b/>
                <w:sz w:val="21"/>
              </w:rPr>
              <w:t>3^</w:t>
            </w:r>
            <w:r>
              <w:rPr>
                <w:rFonts w:ascii="Palatino Linotype"/>
                <w:b/>
                <w:spacing w:val="54"/>
                <w:sz w:val="21"/>
              </w:rPr>
              <w:t xml:space="preserve"> </w:t>
            </w:r>
            <w:r>
              <w:rPr>
                <w:rFonts w:ascii="Palatino Linotype"/>
                <w:sz w:val="21"/>
              </w:rPr>
              <w:t>-</w:t>
            </w:r>
            <w:r>
              <w:rPr>
                <w:rFonts w:ascii="Palatino Linotype"/>
                <w:spacing w:val="-2"/>
                <w:sz w:val="21"/>
              </w:rPr>
              <w:t xml:space="preserve"> </w:t>
            </w:r>
            <w:r>
              <w:rPr>
                <w:rFonts w:ascii="Palatino Linotype"/>
                <w:b/>
                <w:sz w:val="21"/>
              </w:rPr>
              <w:t>N.</w:t>
            </w:r>
            <w:r>
              <w:rPr>
                <w:rFonts w:ascii="Palatino Linotype"/>
                <w:b/>
                <w:spacing w:val="54"/>
                <w:sz w:val="21"/>
              </w:rPr>
              <w:t xml:space="preserve"> </w:t>
            </w:r>
            <w:r>
              <w:rPr>
                <w:rFonts w:ascii="Palatino Linotype"/>
                <w:sz w:val="21"/>
              </w:rPr>
              <w:t>|</w:t>
            </w:r>
            <w:r>
              <w:rPr>
                <w:spacing w:val="51"/>
                <w:sz w:val="21"/>
                <w:u w:val="single"/>
              </w:rPr>
              <w:t xml:space="preserve">  </w:t>
            </w:r>
            <w:r>
              <w:rPr>
                <w:rFonts w:ascii="Palatino Linotype"/>
                <w:sz w:val="21"/>
              </w:rPr>
              <w:t>|</w:t>
            </w:r>
            <w:r>
              <w:rPr>
                <w:spacing w:val="51"/>
                <w:sz w:val="21"/>
                <w:u w:val="single"/>
              </w:rPr>
              <w:t xml:space="preserve">  </w:t>
            </w:r>
            <w:r>
              <w:rPr>
                <w:rFonts w:ascii="Palatino Linotype"/>
                <w:sz w:val="21"/>
              </w:rPr>
              <w:t>|</w:t>
            </w:r>
            <w:r>
              <w:rPr>
                <w:spacing w:val="51"/>
                <w:sz w:val="21"/>
                <w:u w:val="single"/>
              </w:rPr>
              <w:t xml:space="preserve">  </w:t>
            </w:r>
            <w:r>
              <w:rPr>
                <w:rFonts w:ascii="Palatino Linotype"/>
                <w:sz w:val="21"/>
              </w:rPr>
              <w:t>|</w:t>
            </w:r>
            <w:r>
              <w:rPr>
                <w:spacing w:val="51"/>
                <w:sz w:val="21"/>
                <w:u w:val="single"/>
              </w:rPr>
              <w:t xml:space="preserve">  </w:t>
            </w:r>
            <w:r>
              <w:rPr>
                <w:rFonts w:ascii="Palatino Linotype"/>
                <w:sz w:val="21"/>
              </w:rPr>
              <w:t>|</w:t>
            </w:r>
            <w:r>
              <w:rPr>
                <w:spacing w:val="51"/>
                <w:sz w:val="21"/>
                <w:u w:val="single"/>
              </w:rPr>
              <w:t xml:space="preserve">  </w:t>
            </w:r>
            <w:r>
              <w:rPr>
                <w:rFonts w:ascii="Palatino Linotype"/>
                <w:sz w:val="21"/>
              </w:rPr>
              <w:t>|</w:t>
            </w:r>
            <w:r>
              <w:rPr>
                <w:rFonts w:ascii="Palatino Linotype"/>
                <w:spacing w:val="27"/>
                <w:sz w:val="21"/>
              </w:rPr>
              <w:t xml:space="preserve">  </w:t>
            </w:r>
            <w:r>
              <w:rPr>
                <w:rFonts w:ascii="Palatino Linotype"/>
                <w:b/>
                <w:sz w:val="21"/>
              </w:rPr>
              <w:t>DEL</w:t>
            </w:r>
            <w:r>
              <w:rPr>
                <w:rFonts w:ascii="Palatino Linotype"/>
                <w:b/>
                <w:spacing w:val="48"/>
                <w:sz w:val="21"/>
              </w:rPr>
              <w:t xml:space="preserve"> </w:t>
            </w:r>
            <w:r>
              <w:rPr>
                <w:rFonts w:ascii="Palatino Linotype"/>
                <w:sz w:val="21"/>
              </w:rPr>
              <w:t>|</w:t>
            </w:r>
            <w:r>
              <w:rPr>
                <w:spacing w:val="51"/>
                <w:sz w:val="21"/>
                <w:u w:val="single"/>
              </w:rPr>
              <w:t xml:space="preserve">  </w:t>
            </w:r>
            <w:r>
              <w:rPr>
                <w:rFonts w:ascii="Palatino Linotype"/>
                <w:sz w:val="21"/>
              </w:rPr>
              <w:t>|</w:t>
            </w:r>
            <w:r>
              <w:rPr>
                <w:spacing w:val="51"/>
                <w:sz w:val="21"/>
                <w:u w:val="single"/>
              </w:rPr>
              <w:t xml:space="preserve">  </w:t>
            </w:r>
            <w:r>
              <w:rPr>
                <w:rFonts w:ascii="Palatino Linotype"/>
                <w:sz w:val="21"/>
              </w:rPr>
              <w:t>|</w:t>
            </w:r>
            <w:r>
              <w:rPr>
                <w:spacing w:val="51"/>
                <w:sz w:val="21"/>
                <w:u w:val="single"/>
              </w:rPr>
              <w:t xml:space="preserve">  </w:t>
            </w:r>
            <w:r>
              <w:rPr>
                <w:rFonts w:ascii="Palatino Linotype"/>
                <w:sz w:val="21"/>
              </w:rPr>
              <w:t>|</w:t>
            </w:r>
            <w:r>
              <w:rPr>
                <w:spacing w:val="51"/>
                <w:sz w:val="21"/>
                <w:u w:val="single"/>
              </w:rPr>
              <w:t xml:space="preserve">  </w:t>
            </w:r>
            <w:r>
              <w:rPr>
                <w:rFonts w:ascii="Palatino Linotype"/>
                <w:sz w:val="21"/>
              </w:rPr>
              <w:t>|</w:t>
            </w:r>
            <w:r>
              <w:rPr>
                <w:spacing w:val="51"/>
                <w:sz w:val="21"/>
                <w:u w:val="single"/>
              </w:rPr>
              <w:t xml:space="preserve">  </w:t>
            </w:r>
            <w:r>
              <w:rPr>
                <w:rFonts w:ascii="Palatino Linotype"/>
                <w:sz w:val="21"/>
              </w:rPr>
              <w:t>|</w:t>
            </w:r>
            <w:r>
              <w:rPr>
                <w:spacing w:val="52"/>
                <w:sz w:val="21"/>
                <w:u w:val="single"/>
              </w:rPr>
              <w:t xml:space="preserve">  </w:t>
            </w:r>
            <w:r>
              <w:rPr>
                <w:rFonts w:ascii="Palatino Linotype"/>
                <w:sz w:val="21"/>
              </w:rPr>
              <w:t>|</w:t>
            </w:r>
            <w:r>
              <w:rPr>
                <w:spacing w:val="51"/>
                <w:sz w:val="21"/>
                <w:u w:val="single"/>
              </w:rPr>
              <w:t xml:space="preserve">  </w:t>
            </w:r>
            <w:r>
              <w:rPr>
                <w:rFonts w:ascii="Palatino Linotype"/>
                <w:spacing w:val="-10"/>
                <w:sz w:val="21"/>
              </w:rPr>
              <w:t>|</w:t>
            </w:r>
          </w:p>
        </w:tc>
      </w:tr>
      <w:tr w:rsidR="009E3C5C">
        <w:trPr>
          <w:trHeight w:val="500"/>
        </w:trPr>
        <w:tc>
          <w:tcPr>
            <w:tcW w:w="3630" w:type="dxa"/>
          </w:tcPr>
          <w:p w:rsidR="009E05A6" w:rsidRDefault="00D25E67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Decorrenza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contratto</w:t>
            </w:r>
          </w:p>
        </w:tc>
        <w:tc>
          <w:tcPr>
            <w:tcW w:w="6460" w:type="dxa"/>
          </w:tcPr>
          <w:p w:rsidR="009E05A6" w:rsidRDefault="00D25E67">
            <w:pPr>
              <w:pStyle w:val="TableParagraph"/>
              <w:spacing w:before="53"/>
              <w:rPr>
                <w:rFonts w:ascii="Palatino Linotype"/>
                <w:sz w:val="21"/>
              </w:rPr>
            </w:pPr>
            <w:r>
              <w:rPr>
                <w:rFonts w:ascii="Palatino Linotype"/>
                <w:sz w:val="21"/>
              </w:rPr>
              <w:t>|</w:t>
            </w:r>
            <w:r>
              <w:rPr>
                <w:spacing w:val="51"/>
                <w:sz w:val="21"/>
                <w:u w:val="single"/>
              </w:rPr>
              <w:t xml:space="preserve">  </w:t>
            </w:r>
            <w:r>
              <w:rPr>
                <w:rFonts w:ascii="Palatino Linotype"/>
                <w:sz w:val="21"/>
              </w:rPr>
              <w:t>|</w:t>
            </w:r>
            <w:r>
              <w:rPr>
                <w:spacing w:val="51"/>
                <w:sz w:val="21"/>
                <w:u w:val="single"/>
              </w:rPr>
              <w:t xml:space="preserve">  </w:t>
            </w:r>
            <w:r>
              <w:rPr>
                <w:rFonts w:ascii="Palatino Linotype"/>
                <w:sz w:val="21"/>
              </w:rPr>
              <w:t>|</w:t>
            </w:r>
            <w:r>
              <w:rPr>
                <w:spacing w:val="51"/>
                <w:sz w:val="21"/>
                <w:u w:val="single"/>
              </w:rPr>
              <w:t xml:space="preserve">  </w:t>
            </w:r>
            <w:r>
              <w:rPr>
                <w:rFonts w:ascii="Palatino Linotype"/>
                <w:sz w:val="21"/>
              </w:rPr>
              <w:t>|</w:t>
            </w:r>
            <w:r>
              <w:rPr>
                <w:spacing w:val="52"/>
                <w:sz w:val="21"/>
                <w:u w:val="single"/>
              </w:rPr>
              <w:t xml:space="preserve">  </w:t>
            </w:r>
            <w:r>
              <w:rPr>
                <w:rFonts w:ascii="Palatino Linotype"/>
                <w:sz w:val="21"/>
              </w:rPr>
              <w:t>|</w:t>
            </w:r>
            <w:r>
              <w:rPr>
                <w:spacing w:val="51"/>
                <w:sz w:val="21"/>
                <w:u w:val="single"/>
              </w:rPr>
              <w:t xml:space="preserve">  </w:t>
            </w:r>
            <w:r>
              <w:rPr>
                <w:rFonts w:ascii="Palatino Linotype"/>
                <w:sz w:val="21"/>
              </w:rPr>
              <w:t>|</w:t>
            </w:r>
            <w:r>
              <w:rPr>
                <w:spacing w:val="51"/>
                <w:sz w:val="21"/>
                <w:u w:val="single"/>
              </w:rPr>
              <w:t xml:space="preserve">  </w:t>
            </w:r>
            <w:r>
              <w:rPr>
                <w:rFonts w:ascii="Palatino Linotype"/>
                <w:sz w:val="21"/>
              </w:rPr>
              <w:t>|</w:t>
            </w:r>
            <w:r>
              <w:rPr>
                <w:spacing w:val="51"/>
                <w:sz w:val="21"/>
                <w:u w:val="single"/>
              </w:rPr>
              <w:t xml:space="preserve">  </w:t>
            </w:r>
            <w:r>
              <w:rPr>
                <w:rFonts w:ascii="Palatino Linotype"/>
                <w:sz w:val="21"/>
              </w:rPr>
              <w:t>|</w:t>
            </w:r>
            <w:r>
              <w:rPr>
                <w:spacing w:val="52"/>
                <w:sz w:val="21"/>
                <w:u w:val="single"/>
              </w:rPr>
              <w:t xml:space="preserve">  </w:t>
            </w:r>
            <w:r>
              <w:rPr>
                <w:rFonts w:ascii="Palatino Linotype"/>
                <w:spacing w:val="-10"/>
                <w:sz w:val="21"/>
              </w:rPr>
              <w:t>|</w:t>
            </w:r>
          </w:p>
        </w:tc>
      </w:tr>
      <w:tr w:rsidR="009E3C5C">
        <w:trPr>
          <w:trHeight w:val="500"/>
        </w:trPr>
        <w:tc>
          <w:tcPr>
            <w:tcW w:w="3630" w:type="dxa"/>
          </w:tcPr>
          <w:p w:rsidR="009E05A6" w:rsidRDefault="00D25E67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Scadenza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contratto</w:t>
            </w:r>
          </w:p>
        </w:tc>
        <w:tc>
          <w:tcPr>
            <w:tcW w:w="6460" w:type="dxa"/>
          </w:tcPr>
          <w:p w:rsidR="009E05A6" w:rsidRDefault="00D25E67">
            <w:pPr>
              <w:pStyle w:val="TableParagraph"/>
              <w:spacing w:before="53"/>
              <w:rPr>
                <w:rFonts w:ascii="Palatino Linotype"/>
                <w:sz w:val="21"/>
              </w:rPr>
            </w:pPr>
            <w:r>
              <w:rPr>
                <w:rFonts w:ascii="Palatino Linotype"/>
                <w:sz w:val="21"/>
              </w:rPr>
              <w:t>|</w:t>
            </w:r>
            <w:r>
              <w:rPr>
                <w:spacing w:val="51"/>
                <w:sz w:val="21"/>
                <w:u w:val="single"/>
              </w:rPr>
              <w:t xml:space="preserve">  </w:t>
            </w:r>
            <w:r>
              <w:rPr>
                <w:rFonts w:ascii="Palatino Linotype"/>
                <w:sz w:val="21"/>
              </w:rPr>
              <w:t>|</w:t>
            </w:r>
            <w:r>
              <w:rPr>
                <w:spacing w:val="51"/>
                <w:sz w:val="21"/>
                <w:u w:val="single"/>
              </w:rPr>
              <w:t xml:space="preserve">  </w:t>
            </w:r>
            <w:r>
              <w:rPr>
                <w:rFonts w:ascii="Palatino Linotype"/>
                <w:sz w:val="21"/>
              </w:rPr>
              <w:t>|</w:t>
            </w:r>
            <w:r>
              <w:rPr>
                <w:spacing w:val="51"/>
                <w:sz w:val="21"/>
                <w:u w:val="single"/>
              </w:rPr>
              <w:t xml:space="preserve">  </w:t>
            </w:r>
            <w:r>
              <w:rPr>
                <w:rFonts w:ascii="Palatino Linotype"/>
                <w:sz w:val="21"/>
              </w:rPr>
              <w:t>|</w:t>
            </w:r>
            <w:r>
              <w:rPr>
                <w:spacing w:val="52"/>
                <w:sz w:val="21"/>
                <w:u w:val="single"/>
              </w:rPr>
              <w:t xml:space="preserve">  </w:t>
            </w:r>
            <w:r>
              <w:rPr>
                <w:rFonts w:ascii="Palatino Linotype"/>
                <w:sz w:val="21"/>
              </w:rPr>
              <w:t>|</w:t>
            </w:r>
            <w:r>
              <w:rPr>
                <w:spacing w:val="51"/>
                <w:sz w:val="21"/>
                <w:u w:val="single"/>
              </w:rPr>
              <w:t xml:space="preserve">  </w:t>
            </w:r>
            <w:r>
              <w:rPr>
                <w:rFonts w:ascii="Palatino Linotype"/>
                <w:sz w:val="21"/>
              </w:rPr>
              <w:t>|</w:t>
            </w:r>
            <w:r>
              <w:rPr>
                <w:spacing w:val="51"/>
                <w:sz w:val="21"/>
                <w:u w:val="single"/>
              </w:rPr>
              <w:t xml:space="preserve">  </w:t>
            </w:r>
            <w:r>
              <w:rPr>
                <w:rFonts w:ascii="Palatino Linotype"/>
                <w:sz w:val="21"/>
              </w:rPr>
              <w:t>|</w:t>
            </w:r>
            <w:r>
              <w:rPr>
                <w:spacing w:val="51"/>
                <w:sz w:val="21"/>
                <w:u w:val="single"/>
              </w:rPr>
              <w:t xml:space="preserve">  </w:t>
            </w:r>
            <w:r>
              <w:rPr>
                <w:rFonts w:ascii="Palatino Linotype"/>
                <w:sz w:val="21"/>
              </w:rPr>
              <w:t>|</w:t>
            </w:r>
            <w:r>
              <w:rPr>
                <w:spacing w:val="52"/>
                <w:sz w:val="21"/>
                <w:u w:val="single"/>
              </w:rPr>
              <w:t xml:space="preserve">  </w:t>
            </w:r>
            <w:r>
              <w:rPr>
                <w:rFonts w:ascii="Palatino Linotype"/>
                <w:spacing w:val="-10"/>
                <w:sz w:val="21"/>
              </w:rPr>
              <w:t>|</w:t>
            </w:r>
          </w:p>
        </w:tc>
      </w:tr>
      <w:tr w:rsidR="009E3C5C">
        <w:trPr>
          <w:trHeight w:val="501"/>
        </w:trPr>
        <w:tc>
          <w:tcPr>
            <w:tcW w:w="3630" w:type="dxa"/>
          </w:tcPr>
          <w:p w:rsidR="009E05A6" w:rsidRDefault="00D25E67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Canone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mensile</w:t>
            </w:r>
          </w:p>
        </w:tc>
        <w:tc>
          <w:tcPr>
            <w:tcW w:w="6460" w:type="dxa"/>
          </w:tcPr>
          <w:p w:rsidR="009E05A6" w:rsidRDefault="00D25E67">
            <w:pPr>
              <w:pStyle w:val="TableParagraph"/>
              <w:spacing w:before="53"/>
              <w:rPr>
                <w:rFonts w:ascii="Palatino Linotype" w:hAnsi="Palatino Linotype"/>
                <w:sz w:val="21"/>
              </w:rPr>
            </w:pPr>
            <w:r>
              <w:rPr>
                <w:rFonts w:ascii="Palatino Linotype" w:hAnsi="Palatino Linotype"/>
                <w:b/>
                <w:sz w:val="21"/>
              </w:rPr>
              <w:t>€</w:t>
            </w:r>
            <w:r>
              <w:rPr>
                <w:rFonts w:ascii="Palatino Linotype" w:hAnsi="Palatino Linotype"/>
                <w:b/>
                <w:spacing w:val="51"/>
                <w:sz w:val="21"/>
              </w:rPr>
              <w:t xml:space="preserve"> </w:t>
            </w:r>
            <w:r>
              <w:rPr>
                <w:rFonts w:ascii="Palatino Linotype" w:hAnsi="Palatino Linotype"/>
                <w:sz w:val="21"/>
              </w:rPr>
              <w:t>|</w:t>
            </w:r>
            <w:r>
              <w:rPr>
                <w:spacing w:val="51"/>
                <w:sz w:val="21"/>
                <w:u w:val="single"/>
              </w:rPr>
              <w:t xml:space="preserve">  </w:t>
            </w:r>
            <w:r>
              <w:rPr>
                <w:rFonts w:ascii="Palatino Linotype" w:hAnsi="Palatino Linotype"/>
                <w:sz w:val="21"/>
              </w:rPr>
              <w:t>|</w:t>
            </w:r>
            <w:r>
              <w:rPr>
                <w:spacing w:val="51"/>
                <w:sz w:val="21"/>
                <w:u w:val="single"/>
              </w:rPr>
              <w:t xml:space="preserve">  </w:t>
            </w:r>
            <w:r>
              <w:rPr>
                <w:rFonts w:ascii="Palatino Linotype" w:hAnsi="Palatino Linotype"/>
                <w:sz w:val="21"/>
              </w:rPr>
              <w:t>|</w:t>
            </w:r>
            <w:r>
              <w:rPr>
                <w:spacing w:val="51"/>
                <w:sz w:val="21"/>
                <w:u w:val="single"/>
              </w:rPr>
              <w:t xml:space="preserve">  </w:t>
            </w:r>
            <w:r>
              <w:rPr>
                <w:rFonts w:ascii="Palatino Linotype" w:hAnsi="Palatino Linotype"/>
                <w:sz w:val="21"/>
              </w:rPr>
              <w:t>|</w:t>
            </w:r>
            <w:r>
              <w:rPr>
                <w:spacing w:val="51"/>
                <w:sz w:val="21"/>
                <w:u w:val="single"/>
              </w:rPr>
              <w:t xml:space="preserve">  </w:t>
            </w:r>
            <w:r>
              <w:rPr>
                <w:rFonts w:ascii="Palatino Linotype" w:hAnsi="Palatino Linotype"/>
                <w:sz w:val="21"/>
              </w:rPr>
              <w:t>|,|</w:t>
            </w:r>
            <w:r>
              <w:rPr>
                <w:spacing w:val="51"/>
                <w:sz w:val="21"/>
                <w:u w:val="single"/>
              </w:rPr>
              <w:t xml:space="preserve">  </w:t>
            </w:r>
            <w:r>
              <w:rPr>
                <w:rFonts w:ascii="Palatino Linotype" w:hAnsi="Palatino Linotype"/>
                <w:sz w:val="21"/>
              </w:rPr>
              <w:t>|</w:t>
            </w:r>
            <w:r>
              <w:rPr>
                <w:spacing w:val="51"/>
                <w:sz w:val="21"/>
                <w:u w:val="single"/>
              </w:rPr>
              <w:t xml:space="preserve">  </w:t>
            </w:r>
            <w:r>
              <w:rPr>
                <w:rFonts w:ascii="Palatino Linotype" w:hAnsi="Palatino Linotype"/>
                <w:spacing w:val="-10"/>
                <w:sz w:val="21"/>
              </w:rPr>
              <w:t>|</w:t>
            </w:r>
          </w:p>
        </w:tc>
      </w:tr>
    </w:tbl>
    <w:p w:rsidR="009E05A6" w:rsidRDefault="009E05A6">
      <w:pPr>
        <w:pStyle w:val="TableParagraph"/>
        <w:rPr>
          <w:rFonts w:ascii="Palatino Linotype" w:hAnsi="Palatino Linotype"/>
          <w:sz w:val="21"/>
        </w:rPr>
        <w:sectPr w:rsidR="009E05A6">
          <w:pgSz w:w="11900" w:h="16840"/>
          <w:pgMar w:top="1180" w:right="850" w:bottom="280" w:left="850" w:header="720" w:footer="720" w:gutter="0"/>
          <w:cols w:space="720"/>
        </w:sectPr>
      </w:pPr>
    </w:p>
    <w:p w:rsidR="009E05A6" w:rsidRDefault="00D25E67">
      <w:pPr>
        <w:pStyle w:val="Corpodeltesto"/>
        <w:spacing w:before="60"/>
        <w:ind w:left="67"/>
      </w:pPr>
      <w:r>
        <w:lastRenderedPageBreak/>
        <w:t>Dichiara</w:t>
      </w:r>
      <w:r>
        <w:rPr>
          <w:spacing w:val="-5"/>
        </w:rPr>
        <w:t xml:space="preserve"> </w:t>
      </w:r>
      <w:r>
        <w:rPr>
          <w:spacing w:val="-2"/>
        </w:rPr>
        <w:t>altresì:</w:t>
      </w:r>
    </w:p>
    <w:p w:rsidR="009E05A6" w:rsidRDefault="00D25E67">
      <w:pPr>
        <w:pStyle w:val="Corpodeltesto"/>
        <w:tabs>
          <w:tab w:val="left" w:pos="457"/>
        </w:tabs>
        <w:spacing w:before="124" w:line="345" w:lineRule="auto"/>
        <w:ind w:left="98" w:right="3068" w:hanging="8"/>
      </w:pPr>
      <w:r>
        <w:rPr>
          <w:noProof/>
          <w:position w:val="2"/>
          <w:lang w:eastAsia="it-IT"/>
        </w:rPr>
        <w:drawing>
          <wp:inline distT="0" distB="0" distL="0" distR="0">
            <wp:extent cx="104775" cy="104775"/>
            <wp:effectExtent l="0" t="0" r="0" b="0"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378605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il</w:t>
      </w:r>
      <w:r>
        <w:rPr>
          <w:spacing w:val="-6"/>
        </w:rPr>
        <w:t xml:space="preserve"> </w:t>
      </w:r>
      <w:r>
        <w:t>regolare</w:t>
      </w:r>
      <w:r>
        <w:rPr>
          <w:spacing w:val="-6"/>
        </w:rPr>
        <w:t xml:space="preserve"> </w:t>
      </w:r>
      <w:r>
        <w:t>pagamento</w:t>
      </w:r>
      <w:r>
        <w:rPr>
          <w:spacing w:val="-6"/>
        </w:rPr>
        <w:t xml:space="preserve"> </w:t>
      </w:r>
      <w:r>
        <w:t>dell'affitto</w:t>
      </w:r>
      <w:r>
        <w:rPr>
          <w:spacing w:val="-6"/>
        </w:rPr>
        <w:t xml:space="preserve"> </w:t>
      </w:r>
      <w:r>
        <w:t>oggetto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richiesta</w:t>
      </w:r>
      <w:r>
        <w:rPr>
          <w:spacing w:val="-4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 xml:space="preserve">contributo; </w:t>
      </w:r>
      <w:r>
        <w:rPr>
          <w:spacing w:val="-2"/>
        </w:rPr>
        <w:t>oppure</w:t>
      </w:r>
    </w:p>
    <w:p w:rsidR="009E05A6" w:rsidRDefault="00D25E67">
      <w:pPr>
        <w:pStyle w:val="Corpodeltesto"/>
        <w:tabs>
          <w:tab w:val="left" w:pos="520"/>
        </w:tabs>
        <w:spacing w:before="3" w:line="345" w:lineRule="auto"/>
        <w:ind w:left="82" w:right="67" w:firstLine="8"/>
      </w:pPr>
      <w:r>
        <w:rPr>
          <w:noProof/>
          <w:position w:val="2"/>
          <w:lang w:eastAsia="it-IT"/>
        </w:rPr>
        <w:drawing>
          <wp:inline distT="0" distB="0" distL="0" distR="0">
            <wp:extent cx="104775" cy="104775"/>
            <wp:effectExtent l="0" t="0" r="0" b="0"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203049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moroso</w:t>
      </w:r>
      <w:r>
        <w:rPr>
          <w:spacing w:val="-1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pagamento dell'affitto 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impegnarsi a</w:t>
      </w:r>
      <w:r>
        <w:rPr>
          <w:spacing w:val="-3"/>
        </w:rPr>
        <w:t xml:space="preserve"> </w:t>
      </w:r>
      <w:r>
        <w:t>richiedere al</w:t>
      </w:r>
      <w:r>
        <w:rPr>
          <w:spacing w:val="-2"/>
        </w:rPr>
        <w:t xml:space="preserve"> </w:t>
      </w:r>
      <w:r>
        <w:t>locatore la</w:t>
      </w:r>
      <w:r>
        <w:rPr>
          <w:spacing w:val="-2"/>
        </w:rPr>
        <w:t xml:space="preserve"> </w:t>
      </w:r>
      <w:r>
        <w:t>disponibilità a ricevere l'erogazione del contributo a sanatoria della morosità medesima ( L. 269/2004);</w:t>
      </w:r>
    </w:p>
    <w:p w:rsidR="009E05A6" w:rsidRDefault="00D25E67">
      <w:pPr>
        <w:pStyle w:val="Corpodeltesto"/>
        <w:spacing w:before="3"/>
        <w:ind w:left="97"/>
      </w:pPr>
      <w:r>
        <w:t>Dichiara</w:t>
      </w:r>
      <w:r>
        <w:rPr>
          <w:spacing w:val="-5"/>
        </w:rPr>
        <w:t xml:space="preserve"> </w:t>
      </w:r>
      <w:r>
        <w:t>inoltre</w:t>
      </w:r>
      <w:r>
        <w:rPr>
          <w:spacing w:val="-3"/>
        </w:rPr>
        <w:t xml:space="preserve"> </w:t>
      </w:r>
      <w:r>
        <w:rPr>
          <w:spacing w:val="-5"/>
        </w:rPr>
        <w:t>di:</w:t>
      </w:r>
    </w:p>
    <w:p w:rsidR="009E05A6" w:rsidRDefault="00D25E67">
      <w:pPr>
        <w:pStyle w:val="Corpodeltesto"/>
        <w:spacing w:before="122" w:line="348" w:lineRule="auto"/>
        <w:ind w:left="82" w:right="68" w:firstLine="30"/>
        <w:jc w:val="both"/>
      </w:pPr>
      <w:r>
        <w:t xml:space="preserve">- </w:t>
      </w:r>
      <w:r>
        <w:t>di essere consapevole</w:t>
      </w:r>
      <w:r>
        <w:rPr>
          <w:spacing w:val="80"/>
        </w:rPr>
        <w:t xml:space="preserve"> </w:t>
      </w:r>
      <w:r>
        <w:t>che potranno essere eseguiti</w:t>
      </w:r>
      <w:r>
        <w:rPr>
          <w:spacing w:val="80"/>
        </w:rPr>
        <w:t xml:space="preserve"> </w:t>
      </w:r>
      <w:r>
        <w:t>controlli ai sensi dell'art. 71 del DPR 445/00 diretti ad accertare la veridicità della situazione familiare dichiarata e confronti dei dati reddituali e patrimoniali dichiarati;</w:t>
      </w:r>
    </w:p>
    <w:p w:rsidR="009E05A6" w:rsidRDefault="00D25E67">
      <w:pPr>
        <w:pStyle w:val="Paragrafoelenco"/>
        <w:numPr>
          <w:ilvl w:val="0"/>
          <w:numId w:val="2"/>
        </w:numPr>
        <w:tabs>
          <w:tab w:val="left" w:pos="337"/>
        </w:tabs>
        <w:spacing w:before="6" w:line="343" w:lineRule="auto"/>
        <w:ind w:right="71" w:firstLine="30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conoscenza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tutte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norme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condizioni</w:t>
      </w:r>
      <w:r>
        <w:rPr>
          <w:spacing w:val="-2"/>
          <w:sz w:val="24"/>
        </w:rPr>
        <w:t xml:space="preserve"> </w:t>
      </w:r>
      <w:r>
        <w:rPr>
          <w:sz w:val="24"/>
        </w:rPr>
        <w:t>stabilite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relativo</w:t>
      </w:r>
      <w:r>
        <w:rPr>
          <w:spacing w:val="-2"/>
          <w:sz w:val="24"/>
        </w:rPr>
        <w:t xml:space="preserve"> </w:t>
      </w:r>
      <w:r>
        <w:rPr>
          <w:sz w:val="24"/>
        </w:rPr>
        <w:t>bando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concorso</w:t>
      </w:r>
      <w:r>
        <w:rPr>
          <w:spacing w:val="-3"/>
          <w:sz w:val="24"/>
        </w:rPr>
        <w:t xml:space="preserve"> </w:t>
      </w:r>
      <w:r>
        <w:rPr>
          <w:sz w:val="24"/>
        </w:rPr>
        <w:t>e,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tutti</w:t>
      </w:r>
      <w:r>
        <w:rPr>
          <w:spacing w:val="-2"/>
          <w:sz w:val="24"/>
        </w:rPr>
        <w:t xml:space="preserve"> </w:t>
      </w:r>
      <w:r>
        <w:rPr>
          <w:sz w:val="24"/>
        </w:rPr>
        <w:t>i fini del citato concorso, si impegna a produrre la documentazione che il Comune riterrà necessario acquisire, nonché a fornire notizia utile nei termini e modalità richiesti;</w:t>
      </w:r>
    </w:p>
    <w:p w:rsidR="009E05A6" w:rsidRDefault="009E05A6">
      <w:pPr>
        <w:pStyle w:val="Corpodeltesto"/>
        <w:spacing w:before="138"/>
      </w:pPr>
    </w:p>
    <w:p w:rsidR="009E05A6" w:rsidRDefault="00D25E67">
      <w:pPr>
        <w:pStyle w:val="Heading2"/>
        <w:numPr>
          <w:ilvl w:val="0"/>
          <w:numId w:val="2"/>
        </w:numPr>
        <w:tabs>
          <w:tab w:val="left" w:pos="337"/>
        </w:tabs>
        <w:spacing w:before="1" w:line="345" w:lineRule="auto"/>
        <w:ind w:right="48" w:firstLine="30"/>
        <w:jc w:val="both"/>
      </w:pPr>
      <w:r>
        <w:t>di essere a conoscenza che se la Regione Calabria non provvedesse a liquidare, totalmente o parzialmente, a questo Comune le somme necessarie a finanziare il sostegno all’accesso alle abitazioni in locazione, di cui alla Legge n. 431/98 e alla deliberazi</w:t>
      </w:r>
      <w:r>
        <w:t>one della Giunta Regionale n. 206 del 27/03/2006</w:t>
      </w:r>
      <w:r>
        <w:rPr>
          <w:spacing w:val="40"/>
        </w:rPr>
        <w:t xml:space="preserve"> </w:t>
      </w:r>
      <w:r>
        <w:t>l’istante,</w:t>
      </w:r>
      <w:r>
        <w:rPr>
          <w:spacing w:val="40"/>
        </w:rPr>
        <w:t xml:space="preserve"> </w:t>
      </w:r>
      <w:r>
        <w:t>seppur</w:t>
      </w:r>
      <w:r>
        <w:rPr>
          <w:spacing w:val="40"/>
        </w:rPr>
        <w:t xml:space="preserve"> </w:t>
      </w:r>
      <w:r>
        <w:t xml:space="preserve">in condizioni di ammissibilità, non potrà vantare alcun credito nei confronti del Comune di </w:t>
      </w:r>
      <w:r w:rsidR="00926F44">
        <w:t>Cerisano</w:t>
      </w:r>
      <w:r>
        <w:t>.</w:t>
      </w:r>
    </w:p>
    <w:p w:rsidR="009E05A6" w:rsidRDefault="009E05A6">
      <w:pPr>
        <w:pStyle w:val="Corpodeltesto"/>
        <w:spacing w:before="44"/>
        <w:rPr>
          <w:b/>
        </w:rPr>
      </w:pPr>
    </w:p>
    <w:p w:rsidR="009E05A6" w:rsidRDefault="00D25E67">
      <w:pPr>
        <w:pStyle w:val="Paragrafoelenco"/>
        <w:numPr>
          <w:ilvl w:val="0"/>
          <w:numId w:val="3"/>
        </w:numPr>
        <w:tabs>
          <w:tab w:val="left" w:pos="427"/>
          <w:tab w:val="left" w:pos="5654"/>
        </w:tabs>
        <w:spacing w:before="1" w:line="343" w:lineRule="auto"/>
        <w:ind w:left="82" w:right="60" w:firstLine="0"/>
        <w:rPr>
          <w:b/>
          <w:sz w:val="24"/>
        </w:rPr>
      </w:pPr>
      <w:r>
        <w:t>di v</w:t>
      </w:r>
      <w:r>
        <w:rPr>
          <w:sz w:val="24"/>
        </w:rPr>
        <w:t>oler accreditato l'eventuale</w:t>
      </w:r>
      <w:r>
        <w:rPr>
          <w:spacing w:val="80"/>
          <w:sz w:val="24"/>
        </w:rPr>
        <w:t xml:space="preserve"> </w:t>
      </w:r>
      <w:r>
        <w:rPr>
          <w:sz w:val="24"/>
        </w:rPr>
        <w:t>importo</w:t>
      </w:r>
      <w:r>
        <w:rPr>
          <w:spacing w:val="80"/>
          <w:sz w:val="24"/>
        </w:rPr>
        <w:t xml:space="preserve"> </w:t>
      </w:r>
      <w:r>
        <w:rPr>
          <w:sz w:val="24"/>
        </w:rPr>
        <w:t>dovutogli da codesto Ente,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sul proprio conto </w:t>
      </w:r>
      <w:r>
        <w:rPr>
          <w:sz w:val="24"/>
        </w:rPr>
        <w:t>corrente, aperto presso</w:t>
      </w:r>
      <w:r>
        <w:rPr>
          <w:spacing w:val="9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di cui si comunicano di seguito e allegano le coordinate bancarie secondo lo</w:t>
      </w:r>
      <w:r>
        <w:rPr>
          <w:spacing w:val="-1"/>
          <w:sz w:val="24"/>
        </w:rPr>
        <w:t xml:space="preserve"> </w:t>
      </w:r>
      <w:r>
        <w:rPr>
          <w:sz w:val="24"/>
        </w:rPr>
        <w:t>standard IBAN (solo</w:t>
      </w:r>
      <w:r>
        <w:rPr>
          <w:spacing w:val="-1"/>
          <w:sz w:val="24"/>
        </w:rPr>
        <w:t xml:space="preserve"> </w:t>
      </w:r>
      <w:r>
        <w:rPr>
          <w:sz w:val="24"/>
        </w:rPr>
        <w:t>conto</w:t>
      </w:r>
      <w:r>
        <w:rPr>
          <w:spacing w:val="-1"/>
          <w:sz w:val="24"/>
        </w:rPr>
        <w:t xml:space="preserve"> </w:t>
      </w:r>
      <w:r>
        <w:rPr>
          <w:sz w:val="24"/>
        </w:rPr>
        <w:t>corrente -</w:t>
      </w:r>
      <w:r>
        <w:rPr>
          <w:spacing w:val="-1"/>
          <w:sz w:val="24"/>
        </w:rPr>
        <w:t xml:space="preserve"> </w:t>
      </w:r>
      <w:r>
        <w:rPr>
          <w:sz w:val="24"/>
        </w:rPr>
        <w:t>conto</w:t>
      </w:r>
      <w:r>
        <w:rPr>
          <w:spacing w:val="-1"/>
          <w:sz w:val="24"/>
        </w:rPr>
        <w:t xml:space="preserve"> </w:t>
      </w:r>
      <w:r>
        <w:rPr>
          <w:sz w:val="24"/>
        </w:rPr>
        <w:t>postale o</w:t>
      </w:r>
      <w:r>
        <w:rPr>
          <w:spacing w:val="-1"/>
          <w:sz w:val="24"/>
        </w:rPr>
        <w:t xml:space="preserve"> </w:t>
      </w:r>
      <w:r>
        <w:rPr>
          <w:sz w:val="24"/>
        </w:rPr>
        <w:t>postepay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evolution </w:t>
      </w:r>
      <w:r>
        <w:rPr>
          <w:b/>
          <w:sz w:val="24"/>
        </w:rPr>
        <w:t>non sono ammessi libretti postali) :</w:t>
      </w:r>
    </w:p>
    <w:p w:rsidR="009E05A6" w:rsidRDefault="009E3C5C">
      <w:pPr>
        <w:pStyle w:val="Corpodeltesto"/>
        <w:spacing w:before="93"/>
        <w:rPr>
          <w:b/>
          <w:sz w:val="20"/>
        </w:rPr>
      </w:pPr>
      <w:r>
        <w:rPr>
          <w:b/>
          <w:sz w:val="20"/>
        </w:rPr>
        <w:pict>
          <v:group id="docshapegroup1" o:spid="_x0000_s1055" style="position:absolute;margin-left:46.65pt;margin-top:17.4pt;width:504.3pt;height:32.1pt;z-index:-251657216;mso-wrap-distance-left:0;mso-wrap-distance-right:0;mso-position-horizontal-relative:page" coordorigin="933,348" coordsize="10086,642">
            <v:shape id="docshape2" o:spid="_x0000_s1026" style="position:absolute;left:934;top:348;width:10084;height:640" coordorigin="934,349" coordsize="10084,640" o:spt="100" adj="0,,0" path="m934,349r348,m1282,349r376,m1658,349r362,m2020,349r374,m2394,349r376,m2770,349r374,m3144,349r362,m3506,349r374,m3880,349r376,m4256,349r374,m4630,349r376,m5006,349r362,m5368,349r374,m5742,349r376,m6118,349r374,m6492,349r362,m6854,349r376,m7230,349r374,m7604,349r376,m7980,349r374,m8354,349r362,m8716,349r374,m9090,349r376,m9466,349r374,m9840,349r362,m10202,349r376,m10578,349r440,m934,989r348,m1282,989r376,m1658,989r362,m2020,989r374,m2394,989r376,m2770,989r374,m3144,989r362,m3506,989r374,m3880,989r376,m4256,989r374,m4630,989r376,m5006,989r362,m5368,989r374,m5742,989r376,m6118,989r374,m6492,989r362,m6854,989r376,m7230,989r374,m7604,989r376,m7980,989r374,m8354,989r362,m8716,989r374,m9090,989r376,m9466,989r374,m9840,989r362,m10202,989r376,m10578,989r440,m934,349r,640m1282,351r,638m1658,351r,638m2020,351r,638e" filled="f" strokeweight=".1pt">
              <v:stroke joinstyle="round"/>
              <v:formulas/>
              <v:path arrowok="t" o:connecttype="segments"/>
            </v:shape>
            <v:rect id="docshape3" o:spid="_x0000_s1027" style="position:absolute;left:2370;top:350;width:50;height:638" fillcolor="black" stroked="f"/>
            <v:shape id="docshape4" o:spid="_x0000_s1028" style="position:absolute;left:2370;top:350;width:1136;height:638" coordorigin="2370,351" coordsize="1136,638" o:spt="100" adj="0,,0" path="m2370,351r,638l2420,989r,-638l2370,351xm2770,351r,638m3144,351r,638m3506,351r,638e" filled="f" strokeweight=".1pt">
              <v:stroke joinstyle="round"/>
              <v:formulas/>
              <v:path arrowok="t" o:connecttype="segments"/>
            </v:shape>
            <v:rect id="docshape5" o:spid="_x0000_s1029" style="position:absolute;left:3856;top:350;width:50;height:638" fillcolor="black" stroked="f"/>
            <v:shape id="docshape6" o:spid="_x0000_s1030" style="position:absolute;left:3856;top:350;width:1150;height:638" coordorigin="3856,351" coordsize="1150,638" o:spt="100" adj="0,,0" path="m3856,351r,638l3906,989r,-638l3856,351xm4256,351r,638m4630,351r,638m5006,351r,638e" filled="f" strokeweight=".1pt">
              <v:stroke joinstyle="round"/>
              <v:formulas/>
              <v:path arrowok="t" o:connecttype="segments"/>
            </v:shape>
            <v:rect id="docshape7" o:spid="_x0000_s1031" style="position:absolute;left:5344;top:350;width:50;height:638" fillcolor="black" stroked="f"/>
            <v:shape id="docshape8" o:spid="_x0000_s1032" style="position:absolute;left:5344;top:350;width:1148;height:638" coordorigin="5344,351" coordsize="1148,638" o:spt="100" adj="0,,0" path="m5344,351r,638l5394,989r,-638l5344,351xm5742,351r,638m6118,351r,638m6492,351r,638e" filled="f" strokeweight=".1pt">
              <v:stroke joinstyle="round"/>
              <v:formulas/>
              <v:path arrowok="t" o:connecttype="segments"/>
            </v:shape>
            <v:rect id="docshape9" o:spid="_x0000_s1033" style="position:absolute;left:6830;top:350;width:50;height:638" fillcolor="black" stroked="f"/>
            <v:shape id="docshape10" o:spid="_x0000_s1034" style="position:absolute;left:6830;top:350;width:1150;height:638" coordorigin="6830,351" coordsize="1150,638" o:spt="100" adj="0,,0" path="m6830,351r,638l6880,989r,-638l6830,351xm7230,351r,638m7604,351r,638m7980,351r,638e" filled="f" strokeweight=".1pt">
              <v:stroke joinstyle="round"/>
              <v:formulas/>
              <v:path arrowok="t" o:connecttype="segments"/>
            </v:shape>
            <v:rect id="docshape11" o:spid="_x0000_s1035" style="position:absolute;left:8330;top:350;width:50;height:638" fillcolor="black" stroked="f"/>
            <v:shape id="docshape12" o:spid="_x0000_s1036" style="position:absolute;left:8330;top:350;width:1136;height:638" coordorigin="8330,351" coordsize="1136,638" o:spt="100" adj="0,,0" path="m8330,351r,638l8380,989r,-638l8330,351xm8716,351r,638m9090,351r,638m9466,351r,638e" filled="f" strokeweight=".1pt">
              <v:stroke joinstyle="round"/>
              <v:formulas/>
              <v:path arrowok="t" o:connecttype="segments"/>
            </v:shape>
            <v:rect id="docshape13" o:spid="_x0000_s1037" style="position:absolute;left:9816;top:350;width:50;height:638" fillcolor="black" stroked="f"/>
            <v:shape id="docshape14" o:spid="_x0000_s1038" style="position:absolute;left:9816;top:348;width:1202;height:640" coordorigin="9816,349" coordsize="1202,640" o:spt="100" adj="0,,0" path="m9816,351r,638l9866,989r,-638l9816,351xm10202,351r,638m10578,351r,638m11018,349r,640e" filled="f" strokeweight=".1pt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9E05A6" w:rsidRDefault="009E05A6">
      <w:pPr>
        <w:pStyle w:val="Corpodeltesto"/>
        <w:spacing w:before="46"/>
        <w:rPr>
          <w:b/>
        </w:rPr>
      </w:pPr>
    </w:p>
    <w:p w:rsidR="009E05A6" w:rsidRDefault="00D25E67">
      <w:pPr>
        <w:pStyle w:val="Corpodeltesto"/>
        <w:spacing w:before="1" w:line="345" w:lineRule="auto"/>
        <w:ind w:left="82" w:right="71"/>
        <w:jc w:val="both"/>
      </w:pPr>
      <w:r>
        <w:t xml:space="preserve">In caso di modifica o </w:t>
      </w:r>
      <w:r>
        <w:t>chiusura</w:t>
      </w:r>
      <w:r>
        <w:rPr>
          <w:spacing w:val="40"/>
        </w:rPr>
        <w:t xml:space="preserve"> </w:t>
      </w:r>
      <w:r>
        <w:t>del CONTO CORRENTE di cui sopra, il sottoscritto si impegna a darne tempestiva comunicazione scritta.</w:t>
      </w:r>
    </w:p>
    <w:p w:rsidR="009E05A6" w:rsidRDefault="009E05A6">
      <w:pPr>
        <w:pStyle w:val="Corpodeltesto"/>
        <w:spacing w:before="125"/>
      </w:pPr>
    </w:p>
    <w:p w:rsidR="009E05A6" w:rsidRDefault="00D25E67">
      <w:pPr>
        <w:pStyle w:val="Corpodeltesto"/>
        <w:spacing w:line="348" w:lineRule="auto"/>
        <w:ind w:left="134" w:right="69"/>
        <w:jc w:val="both"/>
      </w:pPr>
      <w:r>
        <w:t xml:space="preserve">Esonera l'operatore comunale da ogni responsabilità in merito all'eventuale assistenza fornita nella compilazione della domanda e si impegna </w:t>
      </w:r>
      <w:r>
        <w:t xml:space="preserve">inoltre a comunicare tempestivamente all'Ufficio Politiche Abitative del Comune ogni cambio di indirizzo o domicilio, personalmente o con lettera raccomandata </w:t>
      </w:r>
      <w:r>
        <w:rPr>
          <w:spacing w:val="-4"/>
        </w:rPr>
        <w:t>A/R.</w:t>
      </w:r>
    </w:p>
    <w:p w:rsidR="009E05A6" w:rsidRDefault="00D25E67">
      <w:pPr>
        <w:pStyle w:val="Corpodeltesto"/>
        <w:spacing w:line="348" w:lineRule="auto"/>
        <w:ind w:left="134" w:right="72"/>
        <w:jc w:val="both"/>
      </w:pPr>
      <w:r>
        <w:t>Il Comune non risponde di eventuali disguidi postali imputabili a fatto di terzi, a caso for</w:t>
      </w:r>
      <w:r>
        <w:t xml:space="preserve">tuito o forza </w:t>
      </w:r>
      <w:r>
        <w:rPr>
          <w:spacing w:val="-2"/>
        </w:rPr>
        <w:t>maggiore.</w:t>
      </w:r>
    </w:p>
    <w:p w:rsidR="009E05A6" w:rsidRDefault="009E05A6">
      <w:pPr>
        <w:pStyle w:val="Corpodeltesto"/>
        <w:spacing w:line="348" w:lineRule="auto"/>
        <w:jc w:val="both"/>
        <w:sectPr w:rsidR="009E05A6">
          <w:pgSz w:w="11900" w:h="16840"/>
          <w:pgMar w:top="780" w:right="850" w:bottom="280" w:left="850" w:header="720" w:footer="720" w:gutter="0"/>
          <w:cols w:space="720"/>
        </w:sectPr>
      </w:pPr>
    </w:p>
    <w:p w:rsidR="009E05A6" w:rsidRDefault="009E05A6">
      <w:pPr>
        <w:pStyle w:val="Corpodeltesto"/>
      </w:pPr>
    </w:p>
    <w:p w:rsidR="009E05A6" w:rsidRDefault="009E05A6">
      <w:pPr>
        <w:pStyle w:val="Corpodeltesto"/>
      </w:pPr>
    </w:p>
    <w:p w:rsidR="009E05A6" w:rsidRDefault="009E05A6">
      <w:pPr>
        <w:pStyle w:val="Corpodeltesto"/>
      </w:pPr>
    </w:p>
    <w:p w:rsidR="009E05A6" w:rsidRDefault="009E05A6">
      <w:pPr>
        <w:pStyle w:val="Corpodeltesto"/>
      </w:pPr>
    </w:p>
    <w:p w:rsidR="009E05A6" w:rsidRDefault="009E05A6">
      <w:pPr>
        <w:pStyle w:val="Corpodeltesto"/>
      </w:pPr>
    </w:p>
    <w:p w:rsidR="009E05A6" w:rsidRDefault="009E05A6">
      <w:pPr>
        <w:pStyle w:val="Corpodeltesto"/>
      </w:pPr>
    </w:p>
    <w:p w:rsidR="009E05A6" w:rsidRDefault="009E05A6">
      <w:pPr>
        <w:pStyle w:val="Corpodeltesto"/>
      </w:pPr>
    </w:p>
    <w:p w:rsidR="009E05A6" w:rsidRDefault="009E05A6">
      <w:pPr>
        <w:pStyle w:val="Corpodeltesto"/>
      </w:pPr>
    </w:p>
    <w:p w:rsidR="009E05A6" w:rsidRDefault="009E05A6">
      <w:pPr>
        <w:pStyle w:val="Corpodeltesto"/>
      </w:pPr>
    </w:p>
    <w:p w:rsidR="009E05A6" w:rsidRDefault="009E05A6">
      <w:pPr>
        <w:pStyle w:val="Corpodeltesto"/>
      </w:pPr>
    </w:p>
    <w:p w:rsidR="009E05A6" w:rsidRDefault="009E05A6">
      <w:pPr>
        <w:pStyle w:val="Corpodeltesto"/>
        <w:spacing w:before="53"/>
      </w:pPr>
    </w:p>
    <w:p w:rsidR="009E05A6" w:rsidRDefault="00D25E67">
      <w:pPr>
        <w:pStyle w:val="Heading1"/>
        <w:spacing w:line="230" w:lineRule="auto"/>
        <w:ind w:left="194" w:right="38"/>
      </w:pPr>
      <w:r>
        <w:t>DOCUMENTAZIONE</w:t>
      </w:r>
      <w:r>
        <w:rPr>
          <w:spacing w:val="17"/>
        </w:rPr>
        <w:t xml:space="preserve"> </w:t>
      </w:r>
      <w:r>
        <w:t xml:space="preserve">DA </w:t>
      </w:r>
      <w:r>
        <w:rPr>
          <w:spacing w:val="-2"/>
        </w:rPr>
        <w:t>ALLEGARE</w:t>
      </w:r>
    </w:p>
    <w:p w:rsidR="009E05A6" w:rsidRDefault="00D25E67">
      <w:pPr>
        <w:pStyle w:val="Paragrafoelenco"/>
        <w:numPr>
          <w:ilvl w:val="0"/>
          <w:numId w:val="1"/>
        </w:numPr>
        <w:tabs>
          <w:tab w:val="left" w:pos="430"/>
        </w:tabs>
        <w:spacing w:before="66"/>
        <w:ind w:left="430" w:hanging="237"/>
      </w:pPr>
      <w:r>
        <w:br w:type="column"/>
      </w:r>
      <w:r>
        <w:lastRenderedPageBreak/>
        <w:t>Copia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locazione</w:t>
      </w:r>
      <w:r>
        <w:rPr>
          <w:spacing w:val="-5"/>
        </w:rPr>
        <w:t xml:space="preserve"> </w:t>
      </w:r>
      <w:r>
        <w:rPr>
          <w:spacing w:val="-2"/>
        </w:rPr>
        <w:t>registrato;</w:t>
      </w:r>
    </w:p>
    <w:p w:rsidR="009E05A6" w:rsidRDefault="009E3C5C">
      <w:pPr>
        <w:pStyle w:val="Paragrafoelenco"/>
        <w:numPr>
          <w:ilvl w:val="0"/>
          <w:numId w:val="1"/>
        </w:numPr>
        <w:tabs>
          <w:tab w:val="left" w:pos="446"/>
        </w:tabs>
        <w:spacing w:before="240" w:line="230" w:lineRule="auto"/>
        <w:ind w:left="193" w:right="81" w:firstLine="0"/>
        <w:jc w:val="both"/>
      </w:pPr>
      <w:r>
        <w:pict>
          <v:group id="docshapegroup15" o:spid="_x0000_s1039" style="position:absolute;left:0;text-align:left;margin-left:46.25pt;margin-top:-15.5pt;width:505.6pt;height:481.4pt;z-index:-251658240;mso-position-horizontal-relative:page" coordorigin="925,-310" coordsize="10112,9628">
            <v:rect id="docshape16" o:spid="_x0000_s1040" style="position:absolute;left:926;top:-309;width:3200;height:10" fillcolor="black" stroked="f"/>
            <v:rect id="docshape17" o:spid="_x0000_s1041" style="position:absolute;left:926;top:-309;width:3200;height:10" filled="f" strokeweight=".1pt"/>
            <v:rect id="docshape18" o:spid="_x0000_s1042" style="position:absolute;left:4126;top:-309;width:6910;height:10" fillcolor="black" stroked="f"/>
            <v:rect id="docshape19" o:spid="_x0000_s1043" style="position:absolute;left:4126;top:-309;width:6910;height:10" filled="f" strokeweight=".1pt"/>
            <v:rect id="docshape20" o:spid="_x0000_s1044" style="position:absolute;left:926;top:9307;width:3200;height:10" fillcolor="black" stroked="f"/>
            <v:rect id="docshape21" o:spid="_x0000_s1045" style="position:absolute;left:926;top:9307;width:3200;height:10" filled="f" strokeweight=".1pt"/>
            <v:rect id="docshape22" o:spid="_x0000_s1046" style="position:absolute;left:4126;top:9307;width:6910;height:10" fillcolor="black" stroked="f"/>
            <v:rect id="docshape23" o:spid="_x0000_s1047" style="position:absolute;left:4126;top:9307;width:6910;height:10" filled="f" strokeweight=".1pt"/>
            <v:rect id="docshape24" o:spid="_x0000_s1048" style="position:absolute;left:926;top:-309;width:10;height:9626" fillcolor="black" stroked="f"/>
            <v:rect id="docshape25" o:spid="_x0000_s1049" style="position:absolute;left:926;top:-309;width:10;height:9626" filled="f" strokeweight=".1pt"/>
            <v:rect id="docshape26" o:spid="_x0000_s1050" style="position:absolute;left:4122;top:-299;width:10;height:9606" fillcolor="black" stroked="f"/>
            <v:rect id="docshape27" o:spid="_x0000_s1051" style="position:absolute;left:4122;top:-299;width:10;height:9606" filled="f" strokeweight=".1pt"/>
            <v:rect id="docshape28" o:spid="_x0000_s1052" style="position:absolute;left:11026;top:-309;width:10;height:9626" fillcolor="black" stroked="f"/>
            <v:rect id="docshape29" o:spid="_x0000_s1053" style="position:absolute;left:11026;top:-309;width:10;height:9626" filled="f" strokeweight=".1pt"/>
            <w10:wrap anchorx="page"/>
          </v:group>
        </w:pict>
      </w:r>
      <w:r w:rsidR="00DC23E8">
        <w:t>Copia pagamento imposta di registro (Mod.</w:t>
      </w:r>
      <w:r w:rsidR="00DC23E8">
        <w:rPr>
          <w:spacing w:val="40"/>
        </w:rPr>
        <w:t xml:space="preserve"> </w:t>
      </w:r>
      <w:r w:rsidR="00DC23E8">
        <w:t>F24 relativo al rinnovo del contratto</w:t>
      </w:r>
      <w:r w:rsidR="00DC23E8">
        <w:rPr>
          <w:spacing w:val="-1"/>
        </w:rPr>
        <w:t xml:space="preserve"> </w:t>
      </w:r>
      <w:r w:rsidR="00DC23E8">
        <w:t>fitto</w:t>
      </w:r>
      <w:r w:rsidR="00DC23E8">
        <w:rPr>
          <w:spacing w:val="-1"/>
        </w:rPr>
        <w:t xml:space="preserve"> </w:t>
      </w:r>
      <w:r w:rsidR="00DC23E8">
        <w:t>per l'anno</w:t>
      </w:r>
      <w:r w:rsidR="00DC23E8">
        <w:rPr>
          <w:spacing w:val="-1"/>
        </w:rPr>
        <w:t xml:space="preserve"> </w:t>
      </w:r>
      <w:r w:rsidR="00DC23E8">
        <w:t>2025). Oppure</w:t>
      </w:r>
      <w:r w:rsidR="00DC23E8">
        <w:rPr>
          <w:spacing w:val="-1"/>
        </w:rPr>
        <w:t xml:space="preserve"> </w:t>
      </w:r>
      <w:r w:rsidR="00DC23E8">
        <w:t xml:space="preserve">nei casi di contratti di locazione con la </w:t>
      </w:r>
      <w:r w:rsidR="00DC23E8">
        <w:rPr>
          <w:b/>
        </w:rPr>
        <w:t xml:space="preserve">cedolare secca, </w:t>
      </w:r>
      <w:r w:rsidR="00DC23E8">
        <w:t>occorrono ricevute di avvenuto pagamento con marca da bollo riferite all'annualità 2025,</w:t>
      </w:r>
      <w:r w:rsidR="00DC23E8">
        <w:rPr>
          <w:spacing w:val="40"/>
        </w:rPr>
        <w:t xml:space="preserve"> </w:t>
      </w:r>
      <w:r w:rsidR="00DC23E8">
        <w:t>oppure ancora bonifici bancari ;</w:t>
      </w:r>
    </w:p>
    <w:p w:rsidR="009E05A6" w:rsidRDefault="00D25E67">
      <w:pPr>
        <w:pStyle w:val="Paragrafoelenco"/>
        <w:numPr>
          <w:ilvl w:val="0"/>
          <w:numId w:val="1"/>
        </w:numPr>
        <w:tabs>
          <w:tab w:val="left" w:pos="508"/>
        </w:tabs>
        <w:spacing w:before="244" w:line="230" w:lineRule="auto"/>
        <w:ind w:left="193" w:right="84" w:firstLine="0"/>
        <w:jc w:val="both"/>
      </w:pPr>
      <w:r>
        <w:t>Dichiarazione Sostitutiva Unica (D.S.U.) anno 2026, da presentare all'atto d</w:t>
      </w:r>
      <w:r>
        <w:t>ella richiesta ovvero con successiva integrazione per coloro che presentano la domanda prima del 15/01/2026 e comunque entro i termini di scadenza previsti dal presente avviso;</w:t>
      </w:r>
    </w:p>
    <w:p w:rsidR="009E05A6" w:rsidRDefault="00D25E67">
      <w:pPr>
        <w:pStyle w:val="Paragrafoelenco"/>
        <w:numPr>
          <w:ilvl w:val="0"/>
          <w:numId w:val="1"/>
        </w:numPr>
        <w:tabs>
          <w:tab w:val="left" w:pos="494"/>
        </w:tabs>
        <w:spacing w:before="245" w:line="230" w:lineRule="auto"/>
        <w:ind w:left="193" w:right="81" w:firstLine="0"/>
        <w:jc w:val="both"/>
      </w:pPr>
      <w:r>
        <w:t>Attestazione ISE/ISEE 2026 da presentare,</w:t>
      </w:r>
      <w:r>
        <w:rPr>
          <w:spacing w:val="40"/>
        </w:rPr>
        <w:t xml:space="preserve"> </w:t>
      </w:r>
      <w:r>
        <w:t>per quanti non fossero nelle condizio</w:t>
      </w:r>
      <w:r>
        <w:t>ni di allegarla all'istanza, entro il 31/03/2026;</w:t>
      </w:r>
    </w:p>
    <w:p w:rsidR="009E05A6" w:rsidRDefault="00D25E67">
      <w:pPr>
        <w:pStyle w:val="Paragrafoelenco"/>
        <w:numPr>
          <w:ilvl w:val="0"/>
          <w:numId w:val="1"/>
        </w:numPr>
        <w:tabs>
          <w:tab w:val="left" w:pos="458"/>
        </w:tabs>
        <w:spacing w:before="242" w:line="230" w:lineRule="auto"/>
        <w:ind w:left="193" w:right="80" w:firstLine="0"/>
        <w:jc w:val="both"/>
      </w:pPr>
      <w:r>
        <w:t>Dichiarazione sostitutiva di certificazione relativa allo stato di famiglia (art. 46 D.P.R. 445/2000)</w:t>
      </w:r>
      <w:r>
        <w:rPr>
          <w:spacing w:val="40"/>
        </w:rPr>
        <w:t xml:space="preserve"> </w:t>
      </w:r>
      <w:r>
        <w:t>comprensiva per gli immigrati di autodichiarazione di residenza da almeno 10 anni nel territorio naziona</w:t>
      </w:r>
      <w:r>
        <w:t>le ovvero da almeno 5 anni nella Regione Calabria;</w:t>
      </w:r>
    </w:p>
    <w:p w:rsidR="009E05A6" w:rsidRDefault="00D25E67">
      <w:pPr>
        <w:pStyle w:val="Paragrafoelenco"/>
        <w:numPr>
          <w:ilvl w:val="0"/>
          <w:numId w:val="1"/>
        </w:numPr>
        <w:tabs>
          <w:tab w:val="left" w:pos="486"/>
        </w:tabs>
        <w:spacing w:before="236"/>
        <w:ind w:left="486" w:hanging="237"/>
      </w:pPr>
      <w:r>
        <w:t>Copia</w:t>
      </w:r>
      <w:r>
        <w:rPr>
          <w:spacing w:val="-5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valido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riconoscimento;</w:t>
      </w:r>
    </w:p>
    <w:p w:rsidR="009E05A6" w:rsidRDefault="00D25E67">
      <w:pPr>
        <w:pStyle w:val="Paragrafoelenco"/>
        <w:numPr>
          <w:ilvl w:val="0"/>
          <w:numId w:val="1"/>
        </w:numPr>
        <w:tabs>
          <w:tab w:val="left" w:pos="430"/>
        </w:tabs>
        <w:spacing w:before="231"/>
        <w:ind w:left="430" w:hanging="237"/>
      </w:pPr>
      <w:r>
        <w:t>Copia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permesso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carta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soggiorno</w:t>
      </w:r>
      <w:r>
        <w:rPr>
          <w:spacing w:val="-4"/>
        </w:rPr>
        <w:t xml:space="preserve"> </w:t>
      </w:r>
      <w:r>
        <w:t>(solo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rPr>
          <w:spacing w:val="-2"/>
        </w:rPr>
        <w:t>extracomunitari);</w:t>
      </w:r>
    </w:p>
    <w:p w:rsidR="009E05A6" w:rsidRDefault="00D25E67">
      <w:pPr>
        <w:pStyle w:val="Paragrafoelenco"/>
        <w:numPr>
          <w:ilvl w:val="0"/>
          <w:numId w:val="1"/>
        </w:numPr>
        <w:tabs>
          <w:tab w:val="left" w:pos="464"/>
        </w:tabs>
        <w:spacing w:before="240" w:line="230" w:lineRule="auto"/>
        <w:ind w:left="193" w:right="80" w:firstLine="0"/>
        <w:jc w:val="both"/>
      </w:pPr>
      <w:r>
        <w:t>IBAN</w:t>
      </w:r>
      <w:r>
        <w:rPr>
          <w:spacing w:val="40"/>
        </w:rPr>
        <w:t xml:space="preserve"> </w:t>
      </w:r>
      <w:r>
        <w:t>(solo conto corrente - conto postale o postepay evolution-</w:t>
      </w:r>
      <w:r>
        <w:t xml:space="preserve"> non sono ammessi libretti postali);</w:t>
      </w:r>
    </w:p>
    <w:p w:rsidR="009E05A6" w:rsidRDefault="00D25E67">
      <w:pPr>
        <w:pStyle w:val="Paragrafoelenco"/>
        <w:numPr>
          <w:ilvl w:val="0"/>
          <w:numId w:val="1"/>
        </w:numPr>
        <w:tabs>
          <w:tab w:val="left" w:pos="504"/>
        </w:tabs>
        <w:spacing w:before="242" w:line="230" w:lineRule="auto"/>
        <w:ind w:left="193" w:right="79" w:firstLine="0"/>
        <w:jc w:val="both"/>
      </w:pPr>
      <w:r>
        <w:t>Dichiarazione sostitutiva di atto di notorietà nella quale dichiara</w:t>
      </w:r>
      <w:r>
        <w:rPr>
          <w:spacing w:val="40"/>
        </w:rPr>
        <w:t xml:space="preserve"> </w:t>
      </w:r>
      <w:r>
        <w:t xml:space="preserve">di non essere stato beneficiario di </w:t>
      </w:r>
      <w:r>
        <w:rPr>
          <w:u w:val="single"/>
        </w:rPr>
        <w:t>assegno di inclusione (ADI) di cui al D.L. 4</w:t>
      </w:r>
      <w:r>
        <w:t xml:space="preserve"> </w:t>
      </w:r>
      <w:r>
        <w:rPr>
          <w:u w:val="single"/>
        </w:rPr>
        <w:t>maggio</w:t>
      </w:r>
      <w:r>
        <w:rPr>
          <w:spacing w:val="16"/>
          <w:u w:val="single"/>
        </w:rPr>
        <w:t xml:space="preserve"> </w:t>
      </w:r>
      <w:r>
        <w:rPr>
          <w:u w:val="single"/>
        </w:rPr>
        <w:t>2023,</w:t>
      </w:r>
      <w:r>
        <w:rPr>
          <w:spacing w:val="17"/>
          <w:u w:val="single"/>
        </w:rPr>
        <w:t xml:space="preserve"> </w:t>
      </w:r>
      <w:r>
        <w:rPr>
          <w:u w:val="single"/>
        </w:rPr>
        <w:t>n.</w:t>
      </w:r>
      <w:r>
        <w:rPr>
          <w:spacing w:val="17"/>
          <w:u w:val="single"/>
        </w:rPr>
        <w:t xml:space="preserve"> </w:t>
      </w:r>
      <w:r>
        <w:rPr>
          <w:u w:val="single"/>
        </w:rPr>
        <w:t>48</w:t>
      </w:r>
      <w:r>
        <w:rPr>
          <w:spacing w:val="15"/>
          <w:u w:val="single"/>
        </w:rPr>
        <w:t xml:space="preserve"> </w:t>
      </w:r>
      <w:r>
        <w:rPr>
          <w:u w:val="single"/>
        </w:rPr>
        <w:t>convertito,</w:t>
      </w:r>
      <w:r>
        <w:rPr>
          <w:spacing w:val="15"/>
          <w:u w:val="single"/>
        </w:rPr>
        <w:t xml:space="preserve"> </w:t>
      </w:r>
      <w:r>
        <w:rPr>
          <w:u w:val="single"/>
        </w:rPr>
        <w:t>con</w:t>
      </w:r>
      <w:r>
        <w:rPr>
          <w:spacing w:val="16"/>
          <w:u w:val="single"/>
        </w:rPr>
        <w:t xml:space="preserve"> </w:t>
      </w:r>
      <w:r>
        <w:rPr>
          <w:u w:val="single"/>
        </w:rPr>
        <w:t>modificazioni,</w:t>
      </w:r>
      <w:r>
        <w:rPr>
          <w:spacing w:val="18"/>
          <w:u w:val="single"/>
        </w:rPr>
        <w:t xml:space="preserve"> </w:t>
      </w:r>
      <w:r>
        <w:rPr>
          <w:u w:val="single"/>
        </w:rPr>
        <w:t>dalla</w:t>
      </w:r>
      <w:r>
        <w:rPr>
          <w:spacing w:val="14"/>
          <w:u w:val="single"/>
        </w:rPr>
        <w:t xml:space="preserve"> </w:t>
      </w:r>
      <w:r>
        <w:rPr>
          <w:u w:val="single"/>
        </w:rPr>
        <w:t>Legge</w:t>
      </w:r>
      <w:r>
        <w:rPr>
          <w:spacing w:val="15"/>
          <w:u w:val="single"/>
        </w:rPr>
        <w:t xml:space="preserve"> </w:t>
      </w:r>
      <w:r>
        <w:rPr>
          <w:spacing w:val="-2"/>
          <w:u w:val="single"/>
        </w:rPr>
        <w:t>03/06/20</w:t>
      </w:r>
      <w:r>
        <w:rPr>
          <w:spacing w:val="-2"/>
          <w:u w:val="single"/>
        </w:rPr>
        <w:t>23</w:t>
      </w:r>
    </w:p>
    <w:p w:rsidR="009E05A6" w:rsidRDefault="00D25E67">
      <w:pPr>
        <w:spacing w:before="3" w:line="230" w:lineRule="auto"/>
        <w:ind w:left="193" w:right="78"/>
        <w:jc w:val="both"/>
      </w:pPr>
      <w:r>
        <w:rPr>
          <w:u w:val="single"/>
        </w:rPr>
        <w:t>n. 85 o altra misura di intervento statale /regionale per la stessa finalita’</w:t>
      </w:r>
      <w:r>
        <w:t xml:space="preserve"> ovvero</w:t>
      </w:r>
      <w:r>
        <w:rPr>
          <w:spacing w:val="-7"/>
        </w:rPr>
        <w:t xml:space="preserve"> </w:t>
      </w:r>
      <w:r>
        <w:t>aver percepito detta tipologia di reddito</w:t>
      </w:r>
      <w:r>
        <w:rPr>
          <w:spacing w:val="40"/>
        </w:rPr>
        <w:t xml:space="preserve"> </w:t>
      </w:r>
      <w:r>
        <w:t xml:space="preserve">per n. </w:t>
      </w:r>
      <w:r>
        <w:rPr>
          <w:spacing w:val="80"/>
          <w:w w:val="150"/>
          <w:u w:val="single"/>
        </w:rPr>
        <w:t xml:space="preserve">  </w:t>
      </w:r>
      <w:r>
        <w:rPr>
          <w:spacing w:val="-42"/>
          <w:w w:val="150"/>
        </w:rPr>
        <w:t xml:space="preserve"> </w:t>
      </w:r>
      <w:r>
        <w:t>mensilità nell' anno 2025;</w:t>
      </w:r>
    </w:p>
    <w:p w:rsidR="009E05A6" w:rsidRDefault="00D25E67">
      <w:pPr>
        <w:pStyle w:val="Paragrafoelenco"/>
        <w:numPr>
          <w:ilvl w:val="0"/>
          <w:numId w:val="1"/>
        </w:numPr>
        <w:tabs>
          <w:tab w:val="left" w:pos="590"/>
        </w:tabs>
        <w:spacing w:before="244" w:line="230" w:lineRule="auto"/>
        <w:ind w:left="193" w:right="83" w:firstLine="0"/>
        <w:jc w:val="both"/>
      </w:pPr>
      <w:r>
        <w:t>Documentazione rilasciata dal Tribunale atta a dimostrare eventuale procedimento di separ</w:t>
      </w:r>
      <w:r>
        <w:t>azione in corso ;</w:t>
      </w:r>
    </w:p>
    <w:p w:rsidR="009E05A6" w:rsidRDefault="009E05A6">
      <w:pPr>
        <w:pStyle w:val="Paragrafoelenco"/>
        <w:spacing w:line="230" w:lineRule="auto"/>
        <w:sectPr w:rsidR="009E05A6">
          <w:pgSz w:w="11900" w:h="16840"/>
          <w:pgMar w:top="840" w:right="850" w:bottom="280" w:left="850" w:header="720" w:footer="720" w:gutter="0"/>
          <w:cols w:num="2" w:space="720" w:equalWidth="0">
            <w:col w:w="3054" w:space="142"/>
            <w:col w:w="7004"/>
          </w:cols>
        </w:sectPr>
      </w:pPr>
    </w:p>
    <w:p w:rsidR="009E05A6" w:rsidRDefault="009E05A6">
      <w:pPr>
        <w:pStyle w:val="Corpodeltesto"/>
      </w:pPr>
    </w:p>
    <w:p w:rsidR="009E05A6" w:rsidRDefault="009E05A6">
      <w:pPr>
        <w:pStyle w:val="Corpodeltesto"/>
      </w:pPr>
    </w:p>
    <w:p w:rsidR="009E05A6" w:rsidRDefault="009E05A6">
      <w:pPr>
        <w:pStyle w:val="Corpodeltesto"/>
        <w:spacing w:before="252"/>
      </w:pPr>
    </w:p>
    <w:p w:rsidR="009E05A6" w:rsidRDefault="00D25E67">
      <w:pPr>
        <w:pStyle w:val="Corpodeltesto"/>
        <w:spacing w:line="230" w:lineRule="auto"/>
        <w:ind w:left="82" w:right="52"/>
        <w:jc w:val="both"/>
      </w:pPr>
      <w:r>
        <w:t xml:space="preserve">I richiedenti obbligatoriamente devono far pervenire la domanda entro il termine di 60 giorni dalla data di pubblicazione dell'Avviso, presso il Comune di </w:t>
      </w:r>
      <w:r w:rsidR="001138E6">
        <w:t>Cerisano</w:t>
      </w:r>
      <w:r>
        <w:t xml:space="preserve"> - Protocollo Generale dell'Ente con consegna a</w:t>
      </w:r>
      <w:r>
        <w:t xml:space="preserve"> mano ovvero al seguente indirizzo</w:t>
      </w:r>
      <w:r w:rsidR="001138E6">
        <w:t xml:space="preserve"> PEC</w:t>
      </w:r>
      <w:r>
        <w:t xml:space="preserve">: </w:t>
      </w:r>
      <w:r w:rsidR="001138E6">
        <w:t>protocollo.comune.cerisano@asmepec.it.</w:t>
      </w:r>
    </w:p>
    <w:p w:rsidR="009E05A6" w:rsidRDefault="009E05A6">
      <w:pPr>
        <w:pStyle w:val="Corpodeltesto"/>
      </w:pPr>
    </w:p>
    <w:p w:rsidR="009E05A6" w:rsidRDefault="009E05A6">
      <w:pPr>
        <w:pStyle w:val="Corpodeltesto"/>
      </w:pPr>
    </w:p>
    <w:p w:rsidR="009E05A6" w:rsidRDefault="009E05A6">
      <w:pPr>
        <w:pStyle w:val="Corpodeltesto"/>
        <w:spacing w:before="49"/>
      </w:pPr>
    </w:p>
    <w:p w:rsidR="009E05A6" w:rsidRDefault="00D25E67">
      <w:pPr>
        <w:pStyle w:val="Heading1"/>
        <w:spacing w:before="1" w:line="271" w:lineRule="exact"/>
        <w:ind w:left="6560"/>
      </w:pPr>
      <w:r>
        <w:t>IL/LA</w:t>
      </w:r>
      <w:r>
        <w:rPr>
          <w:spacing w:val="-3"/>
        </w:rPr>
        <w:t xml:space="preserve"> </w:t>
      </w:r>
      <w:r>
        <w:rPr>
          <w:spacing w:val="-2"/>
        </w:rPr>
        <w:t>DICHIARANTE</w:t>
      </w:r>
    </w:p>
    <w:p w:rsidR="009E05A6" w:rsidRDefault="00D25E67">
      <w:pPr>
        <w:spacing w:line="271" w:lineRule="exact"/>
        <w:ind w:left="6286"/>
        <w:rPr>
          <w:b/>
          <w:sz w:val="24"/>
        </w:rPr>
      </w:pPr>
      <w:r>
        <w:rPr>
          <w:b/>
          <w:sz w:val="24"/>
        </w:rPr>
        <w:t>(firma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esteso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leggibile)</w:t>
      </w:r>
    </w:p>
    <w:p w:rsidR="009E05A6" w:rsidRDefault="009E05A6">
      <w:pPr>
        <w:pStyle w:val="Corpodeltesto"/>
        <w:rPr>
          <w:b/>
          <w:sz w:val="20"/>
        </w:rPr>
      </w:pPr>
    </w:p>
    <w:p w:rsidR="009E05A6" w:rsidRDefault="009E3C5C">
      <w:pPr>
        <w:pStyle w:val="Corpodeltesto"/>
        <w:spacing w:before="221"/>
        <w:rPr>
          <w:b/>
          <w:sz w:val="20"/>
        </w:rPr>
      </w:pPr>
      <w:r>
        <w:rPr>
          <w:b/>
          <w:sz w:val="20"/>
        </w:rPr>
        <w:pict>
          <v:shape id="docshape30" o:spid="_x0000_s1054" style="position:absolute;margin-left:331.5pt;margin-top:23.75pt;width:204pt;height:.1pt;z-index:-251656192;mso-wrap-distance-left:0;mso-wrap-distance-right:0;mso-position-horizontal-relative:page" coordorigin="6630,475" coordsize="4080,0" path="m6630,475r4080,e" filled="f" strokeweight=".49pt">
            <v:path arrowok="t"/>
            <w10:wrap type="topAndBottom" anchorx="page"/>
          </v:shape>
        </w:pict>
      </w:r>
    </w:p>
    <w:sectPr w:rsidR="009E05A6" w:rsidSect="009E05A6">
      <w:type w:val="continuous"/>
      <w:pgSz w:w="11900" w:h="16840"/>
      <w:pgMar w:top="1940" w:right="850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07954"/>
    <w:multiLevelType w:val="hybridMultilevel"/>
    <w:tmpl w:val="D060A0A0"/>
    <w:lvl w:ilvl="0" w:tplc="7DD005F2">
      <w:numFmt w:val="bullet"/>
      <w:lvlText w:val="☐"/>
      <w:lvlJc w:val="left"/>
      <w:pPr>
        <w:ind w:left="98" w:hanging="2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it-IT" w:eastAsia="en-US" w:bidi="ar-SA"/>
      </w:rPr>
    </w:lvl>
    <w:lvl w:ilvl="1" w:tplc="7C60E752">
      <w:numFmt w:val="bullet"/>
      <w:lvlText w:val="•"/>
      <w:lvlJc w:val="left"/>
      <w:pPr>
        <w:ind w:left="1110" w:hanging="292"/>
      </w:pPr>
      <w:rPr>
        <w:rFonts w:hint="default"/>
        <w:lang w:val="it-IT" w:eastAsia="en-US" w:bidi="ar-SA"/>
      </w:rPr>
    </w:lvl>
    <w:lvl w:ilvl="2" w:tplc="C3A417E4">
      <w:numFmt w:val="bullet"/>
      <w:lvlText w:val="•"/>
      <w:lvlJc w:val="left"/>
      <w:pPr>
        <w:ind w:left="2120" w:hanging="292"/>
      </w:pPr>
      <w:rPr>
        <w:rFonts w:hint="default"/>
        <w:lang w:val="it-IT" w:eastAsia="en-US" w:bidi="ar-SA"/>
      </w:rPr>
    </w:lvl>
    <w:lvl w:ilvl="3" w:tplc="FF0403A2">
      <w:numFmt w:val="bullet"/>
      <w:lvlText w:val="•"/>
      <w:lvlJc w:val="left"/>
      <w:pPr>
        <w:ind w:left="3130" w:hanging="292"/>
      </w:pPr>
      <w:rPr>
        <w:rFonts w:hint="default"/>
        <w:lang w:val="it-IT" w:eastAsia="en-US" w:bidi="ar-SA"/>
      </w:rPr>
    </w:lvl>
    <w:lvl w:ilvl="4" w:tplc="C22A6232">
      <w:numFmt w:val="bullet"/>
      <w:lvlText w:val="•"/>
      <w:lvlJc w:val="left"/>
      <w:pPr>
        <w:ind w:left="4140" w:hanging="292"/>
      </w:pPr>
      <w:rPr>
        <w:rFonts w:hint="default"/>
        <w:lang w:val="it-IT" w:eastAsia="en-US" w:bidi="ar-SA"/>
      </w:rPr>
    </w:lvl>
    <w:lvl w:ilvl="5" w:tplc="9DD464E4">
      <w:numFmt w:val="bullet"/>
      <w:lvlText w:val="•"/>
      <w:lvlJc w:val="left"/>
      <w:pPr>
        <w:ind w:left="5150" w:hanging="292"/>
      </w:pPr>
      <w:rPr>
        <w:rFonts w:hint="default"/>
        <w:lang w:val="it-IT" w:eastAsia="en-US" w:bidi="ar-SA"/>
      </w:rPr>
    </w:lvl>
    <w:lvl w:ilvl="6" w:tplc="16B47AEC">
      <w:numFmt w:val="bullet"/>
      <w:lvlText w:val="•"/>
      <w:lvlJc w:val="left"/>
      <w:pPr>
        <w:ind w:left="6160" w:hanging="292"/>
      </w:pPr>
      <w:rPr>
        <w:rFonts w:hint="default"/>
        <w:lang w:val="it-IT" w:eastAsia="en-US" w:bidi="ar-SA"/>
      </w:rPr>
    </w:lvl>
    <w:lvl w:ilvl="7" w:tplc="3F2E2532">
      <w:numFmt w:val="bullet"/>
      <w:lvlText w:val="•"/>
      <w:lvlJc w:val="left"/>
      <w:pPr>
        <w:ind w:left="7170" w:hanging="292"/>
      </w:pPr>
      <w:rPr>
        <w:rFonts w:hint="default"/>
        <w:lang w:val="it-IT" w:eastAsia="en-US" w:bidi="ar-SA"/>
      </w:rPr>
    </w:lvl>
    <w:lvl w:ilvl="8" w:tplc="7B24922E">
      <w:numFmt w:val="bullet"/>
      <w:lvlText w:val="•"/>
      <w:lvlJc w:val="left"/>
      <w:pPr>
        <w:ind w:left="8180" w:hanging="292"/>
      </w:pPr>
      <w:rPr>
        <w:rFonts w:hint="default"/>
        <w:lang w:val="it-IT" w:eastAsia="en-US" w:bidi="ar-SA"/>
      </w:rPr>
    </w:lvl>
  </w:abstractNum>
  <w:abstractNum w:abstractNumId="1">
    <w:nsid w:val="395A5E2F"/>
    <w:multiLevelType w:val="hybridMultilevel"/>
    <w:tmpl w:val="E7A8BEE0"/>
    <w:lvl w:ilvl="0" w:tplc="D2AA5B28">
      <w:start w:val="1"/>
      <w:numFmt w:val="decimal"/>
      <w:lvlText w:val="%1)"/>
      <w:lvlJc w:val="left"/>
      <w:pPr>
        <w:ind w:left="431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996AFBC">
      <w:numFmt w:val="bullet"/>
      <w:lvlText w:val="•"/>
      <w:lvlJc w:val="left"/>
      <w:pPr>
        <w:ind w:left="1096" w:hanging="238"/>
      </w:pPr>
      <w:rPr>
        <w:rFonts w:hint="default"/>
        <w:lang w:val="it-IT" w:eastAsia="en-US" w:bidi="ar-SA"/>
      </w:rPr>
    </w:lvl>
    <w:lvl w:ilvl="2" w:tplc="2B12D6E4">
      <w:numFmt w:val="bullet"/>
      <w:lvlText w:val="•"/>
      <w:lvlJc w:val="left"/>
      <w:pPr>
        <w:ind w:left="1752" w:hanging="238"/>
      </w:pPr>
      <w:rPr>
        <w:rFonts w:hint="default"/>
        <w:lang w:val="it-IT" w:eastAsia="en-US" w:bidi="ar-SA"/>
      </w:rPr>
    </w:lvl>
    <w:lvl w:ilvl="3" w:tplc="61743E54">
      <w:numFmt w:val="bullet"/>
      <w:lvlText w:val="•"/>
      <w:lvlJc w:val="left"/>
      <w:pPr>
        <w:ind w:left="2409" w:hanging="238"/>
      </w:pPr>
      <w:rPr>
        <w:rFonts w:hint="default"/>
        <w:lang w:val="it-IT" w:eastAsia="en-US" w:bidi="ar-SA"/>
      </w:rPr>
    </w:lvl>
    <w:lvl w:ilvl="4" w:tplc="8DF805B8">
      <w:numFmt w:val="bullet"/>
      <w:lvlText w:val="•"/>
      <w:lvlJc w:val="left"/>
      <w:pPr>
        <w:ind w:left="3065" w:hanging="238"/>
      </w:pPr>
      <w:rPr>
        <w:rFonts w:hint="default"/>
        <w:lang w:val="it-IT" w:eastAsia="en-US" w:bidi="ar-SA"/>
      </w:rPr>
    </w:lvl>
    <w:lvl w:ilvl="5" w:tplc="DFC2BDFC">
      <w:numFmt w:val="bullet"/>
      <w:lvlText w:val="•"/>
      <w:lvlJc w:val="left"/>
      <w:pPr>
        <w:ind w:left="3722" w:hanging="238"/>
      </w:pPr>
      <w:rPr>
        <w:rFonts w:hint="default"/>
        <w:lang w:val="it-IT" w:eastAsia="en-US" w:bidi="ar-SA"/>
      </w:rPr>
    </w:lvl>
    <w:lvl w:ilvl="6" w:tplc="0F965F2C">
      <w:numFmt w:val="bullet"/>
      <w:lvlText w:val="•"/>
      <w:lvlJc w:val="left"/>
      <w:pPr>
        <w:ind w:left="4378" w:hanging="238"/>
      </w:pPr>
      <w:rPr>
        <w:rFonts w:hint="default"/>
        <w:lang w:val="it-IT" w:eastAsia="en-US" w:bidi="ar-SA"/>
      </w:rPr>
    </w:lvl>
    <w:lvl w:ilvl="7" w:tplc="B082E670">
      <w:numFmt w:val="bullet"/>
      <w:lvlText w:val="•"/>
      <w:lvlJc w:val="left"/>
      <w:pPr>
        <w:ind w:left="5034" w:hanging="238"/>
      </w:pPr>
      <w:rPr>
        <w:rFonts w:hint="default"/>
        <w:lang w:val="it-IT" w:eastAsia="en-US" w:bidi="ar-SA"/>
      </w:rPr>
    </w:lvl>
    <w:lvl w:ilvl="8" w:tplc="1324D390">
      <w:numFmt w:val="bullet"/>
      <w:lvlText w:val="•"/>
      <w:lvlJc w:val="left"/>
      <w:pPr>
        <w:ind w:left="5691" w:hanging="238"/>
      </w:pPr>
      <w:rPr>
        <w:rFonts w:hint="default"/>
        <w:lang w:val="it-IT" w:eastAsia="en-US" w:bidi="ar-SA"/>
      </w:rPr>
    </w:lvl>
  </w:abstractNum>
  <w:abstractNum w:abstractNumId="2">
    <w:nsid w:val="437650B0"/>
    <w:multiLevelType w:val="hybridMultilevel"/>
    <w:tmpl w:val="7DF22C12"/>
    <w:lvl w:ilvl="0" w:tplc="190C3612">
      <w:numFmt w:val="bullet"/>
      <w:lvlText w:val=""/>
      <w:lvlJc w:val="left"/>
      <w:pPr>
        <w:ind w:left="82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4462DCE">
      <w:numFmt w:val="bullet"/>
      <w:lvlText w:val="•"/>
      <w:lvlJc w:val="left"/>
      <w:pPr>
        <w:ind w:left="1092" w:hanging="226"/>
      </w:pPr>
      <w:rPr>
        <w:rFonts w:hint="default"/>
        <w:lang w:val="it-IT" w:eastAsia="en-US" w:bidi="ar-SA"/>
      </w:rPr>
    </w:lvl>
    <w:lvl w:ilvl="2" w:tplc="B9A2FA34">
      <w:numFmt w:val="bullet"/>
      <w:lvlText w:val="•"/>
      <w:lvlJc w:val="left"/>
      <w:pPr>
        <w:ind w:left="2104" w:hanging="226"/>
      </w:pPr>
      <w:rPr>
        <w:rFonts w:hint="default"/>
        <w:lang w:val="it-IT" w:eastAsia="en-US" w:bidi="ar-SA"/>
      </w:rPr>
    </w:lvl>
    <w:lvl w:ilvl="3" w:tplc="5E86C4BA">
      <w:numFmt w:val="bullet"/>
      <w:lvlText w:val="•"/>
      <w:lvlJc w:val="left"/>
      <w:pPr>
        <w:ind w:left="3116" w:hanging="226"/>
      </w:pPr>
      <w:rPr>
        <w:rFonts w:hint="default"/>
        <w:lang w:val="it-IT" w:eastAsia="en-US" w:bidi="ar-SA"/>
      </w:rPr>
    </w:lvl>
    <w:lvl w:ilvl="4" w:tplc="A59A85DA">
      <w:numFmt w:val="bullet"/>
      <w:lvlText w:val="•"/>
      <w:lvlJc w:val="left"/>
      <w:pPr>
        <w:ind w:left="4128" w:hanging="226"/>
      </w:pPr>
      <w:rPr>
        <w:rFonts w:hint="default"/>
        <w:lang w:val="it-IT" w:eastAsia="en-US" w:bidi="ar-SA"/>
      </w:rPr>
    </w:lvl>
    <w:lvl w:ilvl="5" w:tplc="80666E72">
      <w:numFmt w:val="bullet"/>
      <w:lvlText w:val="•"/>
      <w:lvlJc w:val="left"/>
      <w:pPr>
        <w:ind w:left="5140" w:hanging="226"/>
      </w:pPr>
      <w:rPr>
        <w:rFonts w:hint="default"/>
        <w:lang w:val="it-IT" w:eastAsia="en-US" w:bidi="ar-SA"/>
      </w:rPr>
    </w:lvl>
    <w:lvl w:ilvl="6" w:tplc="8B189332">
      <w:numFmt w:val="bullet"/>
      <w:lvlText w:val="•"/>
      <w:lvlJc w:val="left"/>
      <w:pPr>
        <w:ind w:left="6152" w:hanging="226"/>
      </w:pPr>
      <w:rPr>
        <w:rFonts w:hint="default"/>
        <w:lang w:val="it-IT" w:eastAsia="en-US" w:bidi="ar-SA"/>
      </w:rPr>
    </w:lvl>
    <w:lvl w:ilvl="7" w:tplc="683C258E">
      <w:numFmt w:val="bullet"/>
      <w:lvlText w:val="•"/>
      <w:lvlJc w:val="left"/>
      <w:pPr>
        <w:ind w:left="7164" w:hanging="226"/>
      </w:pPr>
      <w:rPr>
        <w:rFonts w:hint="default"/>
        <w:lang w:val="it-IT" w:eastAsia="en-US" w:bidi="ar-SA"/>
      </w:rPr>
    </w:lvl>
    <w:lvl w:ilvl="8" w:tplc="05501EC6">
      <w:numFmt w:val="bullet"/>
      <w:lvlText w:val="•"/>
      <w:lvlJc w:val="left"/>
      <w:pPr>
        <w:ind w:left="8176" w:hanging="22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9E05A6"/>
    <w:rsid w:val="000909CC"/>
    <w:rsid w:val="001138E6"/>
    <w:rsid w:val="00926F44"/>
    <w:rsid w:val="009E05A6"/>
    <w:rsid w:val="009E3C5C"/>
    <w:rsid w:val="00D25E67"/>
    <w:rsid w:val="00DC2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E05A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9E05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E05A6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9E05A6"/>
    <w:pPr>
      <w:ind w:left="119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9E05A6"/>
    <w:pPr>
      <w:ind w:left="78"/>
      <w:outlineLvl w:val="2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9E05A6"/>
    <w:pPr>
      <w:ind w:left="6311" w:hanging="909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rsid w:val="009E05A6"/>
    <w:pPr>
      <w:ind w:left="193"/>
      <w:jc w:val="both"/>
    </w:pPr>
  </w:style>
  <w:style w:type="paragraph" w:customStyle="1" w:styleId="TableParagraph">
    <w:name w:val="Table Paragraph"/>
    <w:basedOn w:val="Normale"/>
    <w:uiPriority w:val="1"/>
    <w:qFormat/>
    <w:rsid w:val="009E05A6"/>
    <w:pPr>
      <w:spacing w:before="40"/>
      <w:ind w:left="11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6F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6F44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1180</Words>
  <Characters>6731</Characters>
  <Application>Microsoft Office Word</Application>
  <DocSecurity>0</DocSecurity>
  <Lines>56</Lines>
  <Paragraphs>15</Paragraphs>
  <ScaleCrop>false</ScaleCrop>
  <Company/>
  <LinksUpToDate>false</LinksUpToDate>
  <CharactersWithSpaces>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RINALDI</dc:creator>
  <cp:lastModifiedBy>proto</cp:lastModifiedBy>
  <cp:revision>2</cp:revision>
  <dcterms:created xsi:type="dcterms:W3CDTF">2025-12-24T10:15:00Z</dcterms:created>
  <dcterms:modified xsi:type="dcterms:W3CDTF">2025-12-24T10:15:00Z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2025-12-18T00:00:00Z</vt:filetime>
  </property>
  <property fmtid="{D5CDD505-2E9C-101B-9397-08002B2CF9AE}" pid="5" name="Producer">
    <vt:lpwstr>OpenOffice 4.1.16</vt:lpwstr>
  </property>
</Properties>
</file>